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D25B7A"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A31E13" w:rsidRDefault="00A31E13"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EC64E7"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EC64E7" w:rsidRDefault="00EC64E7">
      <w:pPr>
        <w:keepLines w:val="0"/>
        <w:suppressAutoHyphens w:val="0"/>
        <w:spacing w:before="0" w:after="0"/>
        <w:rPr>
          <w:rFonts w:ascii="Arial" w:hAnsi="Arial" w:cs="Arial"/>
          <w:b/>
        </w:rPr>
      </w:pPr>
      <w:r>
        <w:rPr>
          <w:rFonts w:ascii="Arial" w:hAnsi="Arial" w:cs="Arial"/>
          <w:b/>
        </w:rPr>
        <w:lastRenderedPageBreak/>
        <w:br w:type="page"/>
      </w:r>
    </w:p>
    <w:p w:rsidR="00C359C5" w:rsidRDefault="00C359C5" w:rsidP="0091165E">
      <w:pPr>
        <w:rPr>
          <w:rFonts w:ascii="Arial" w:hAnsi="Arial" w:cs="Arial"/>
          <w:b/>
        </w:rPr>
      </w:pP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u w:val="single"/>
        </w:rPr>
      </w:pPr>
      <w:r w:rsidRPr="00C35AEF">
        <w:rPr>
          <w:rFonts w:ascii="Arial" w:hAnsi="Arial" w:cs="Arial"/>
          <w:sz w:val="28"/>
        </w:rPr>
        <w:br/>
      </w: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návrh a realizace</w:t>
      </w:r>
      <w:r w:rsidR="00DF33B1">
        <w:rPr>
          <w:rFonts w:ascii="Arial" w:hAnsi="Arial" w:cs="Arial"/>
        </w:rPr>
        <w:t xml:space="preserve"> modulu</w:t>
      </w:r>
      <w:r w:rsidR="00F92D1C">
        <w:rPr>
          <w:rFonts w:ascii="Arial" w:hAnsi="Arial" w:cs="Arial"/>
        </w:rPr>
        <w:t xml:space="preserve"> pro Li-Io</w:t>
      </w:r>
      <w:r w:rsidRPr="00C35AEF">
        <w:rPr>
          <w:rFonts w:ascii="Arial" w:hAnsi="Arial" w:cs="Arial"/>
        </w:rPr>
        <w:t>n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učiteli</w:t>
      </w:r>
      <w:r w:rsidR="00AE4429">
        <w:t xml:space="preserve"> automatizace</w:t>
      </w:r>
      <w:r w:rsidR="00132E54" w:rsidRPr="00132E54">
        <w:t xml:space="preserve">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lastRenderedPageBreak/>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4F6A25" w:rsidRDefault="00CD7A01" w:rsidP="00FF2D62">
      <w:pPr>
        <w:pStyle w:val="Nadpis7"/>
        <w:jc w:val="center"/>
        <w:rPr>
          <w:rFonts w:ascii="Arial" w:hAnsi="Arial" w:cs="Arial"/>
          <w:b/>
        </w:rPr>
      </w:pPr>
      <w:r w:rsidRPr="004F6A25">
        <w:rPr>
          <w:rFonts w:ascii="Arial" w:hAnsi="Arial" w:cs="Arial"/>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A04FBA" w:rsidRPr="00DB7A60" w:rsidRDefault="00C32AB7" w:rsidP="00E62BF1">
      <w:pPr>
        <w:keepLines w:val="0"/>
        <w:suppressAutoHyphens w:val="0"/>
        <w:spacing w:before="0" w:after="0"/>
        <w:rPr>
          <w:rFonts w:ascii="Arial" w:hAnsi="Arial" w:cs="Arial"/>
          <w:b/>
          <w:sz w:val="40"/>
        </w:rPr>
      </w:pPr>
      <w:r>
        <w:br w:type="page"/>
      </w:r>
      <w:r w:rsidR="003E21AD">
        <w:lastRenderedPageBreak/>
        <w:t xml:space="preserve"> </w:t>
      </w:r>
      <w:r w:rsidR="00A04FBA" w:rsidRPr="00DB7A60">
        <w:rPr>
          <w:rFonts w:ascii="Arial" w:hAnsi="Arial" w:cs="Arial"/>
          <w:b/>
          <w:sz w:val="40"/>
        </w:rPr>
        <w:t>OBSAH</w:t>
      </w:r>
    </w:p>
    <w:sdt>
      <w:sdtPr>
        <w:rPr>
          <w:rFonts w:ascii="Times New Roman" w:eastAsia="Times New Roman" w:hAnsi="Times New Roman" w:cs="Times New Roman"/>
          <w:b w:val="0"/>
          <w:bCs w:val="0"/>
          <w:color w:val="auto"/>
          <w:sz w:val="24"/>
          <w:szCs w:val="24"/>
          <w:lang w:eastAsia="ar-SA"/>
        </w:rPr>
        <w:id w:val="39136545"/>
        <w:docPartObj>
          <w:docPartGallery w:val="Table of Contents"/>
          <w:docPartUnique/>
        </w:docPartObj>
      </w:sdtPr>
      <w:sdtContent>
        <w:p w:rsidR="00D20318" w:rsidRDefault="00D20318">
          <w:pPr>
            <w:pStyle w:val="Nadpisobsahu"/>
          </w:pPr>
        </w:p>
        <w:p w:rsidR="0052577E" w:rsidRDefault="00D25B7A">
          <w:pPr>
            <w:pStyle w:val="Obsah1"/>
            <w:tabs>
              <w:tab w:val="right" w:leader="dot" w:pos="9627"/>
            </w:tabs>
            <w:rPr>
              <w:rStyle w:val="Hypertextovodkaz"/>
              <w:noProof/>
            </w:rPr>
          </w:pPr>
          <w:r>
            <w:fldChar w:fldCharType="begin"/>
          </w:r>
          <w:r w:rsidR="00D20318">
            <w:instrText xml:space="preserve"> TOC \o "1-3" \h \z \u </w:instrText>
          </w:r>
          <w:r>
            <w:fldChar w:fldCharType="separate"/>
          </w:r>
          <w:hyperlink w:anchor="_Toc353725288" w:history="1">
            <w:r w:rsidR="0052577E" w:rsidRPr="00D638C7">
              <w:rPr>
                <w:rStyle w:val="Hypertextovodkaz"/>
                <w:b/>
                <w:noProof/>
              </w:rPr>
              <w:t>1. ÚVOD</w:t>
            </w:r>
            <w:r w:rsidR="0052577E">
              <w:rPr>
                <w:noProof/>
                <w:webHidden/>
              </w:rPr>
              <w:tab/>
            </w:r>
            <w:r w:rsidRPr="00D638C7">
              <w:rPr>
                <w:b/>
                <w:noProof/>
                <w:webHidden/>
              </w:rPr>
              <w:fldChar w:fldCharType="begin"/>
            </w:r>
            <w:r w:rsidR="0052577E" w:rsidRPr="00D638C7">
              <w:rPr>
                <w:b/>
                <w:noProof/>
                <w:webHidden/>
              </w:rPr>
              <w:instrText xml:space="preserve"> PAGEREF _Toc353725288 \h </w:instrText>
            </w:r>
            <w:r w:rsidRPr="00D638C7">
              <w:rPr>
                <w:b/>
                <w:noProof/>
                <w:webHidden/>
              </w:rPr>
            </w:r>
            <w:r w:rsidRPr="00D638C7">
              <w:rPr>
                <w:b/>
                <w:noProof/>
                <w:webHidden/>
              </w:rPr>
              <w:fldChar w:fldCharType="separate"/>
            </w:r>
            <w:r w:rsidR="00F92D1C">
              <w:rPr>
                <w:b/>
                <w:noProof/>
                <w:webHidden/>
              </w:rPr>
              <w:t>1</w:t>
            </w:r>
            <w:r w:rsidRPr="00D638C7">
              <w:rPr>
                <w:b/>
                <w:noProof/>
                <w:webHidden/>
              </w:rPr>
              <w:fldChar w:fldCharType="end"/>
            </w:r>
          </w:hyperlink>
        </w:p>
        <w:p w:rsidR="0052577E" w:rsidRPr="0052577E" w:rsidRDefault="0052577E" w:rsidP="0052577E">
          <w:pPr>
            <w:rPr>
              <w:rFonts w:eastAsiaTheme="minorEastAsia"/>
            </w:rPr>
          </w:pPr>
        </w:p>
        <w:p w:rsidR="0052577E" w:rsidRDefault="00D25B7A">
          <w:pPr>
            <w:pStyle w:val="Obsah1"/>
            <w:tabs>
              <w:tab w:val="right" w:leader="dot" w:pos="9627"/>
            </w:tabs>
            <w:rPr>
              <w:rStyle w:val="Hypertextovodkaz"/>
              <w:noProof/>
            </w:rPr>
          </w:pPr>
          <w:hyperlink w:anchor="_Toc353725289" w:history="1">
            <w:r w:rsidR="0052577E" w:rsidRPr="00D638C7">
              <w:rPr>
                <w:rStyle w:val="Hypertextovodkaz"/>
                <w:b/>
                <w:noProof/>
              </w:rPr>
              <w:t>2. BLOKOVÉ SCHÉMA ROBOTA</w:t>
            </w:r>
            <w:r w:rsidR="0052577E">
              <w:rPr>
                <w:noProof/>
                <w:webHidden/>
              </w:rPr>
              <w:tab/>
            </w:r>
            <w:r w:rsidRPr="00D638C7">
              <w:rPr>
                <w:b/>
                <w:noProof/>
                <w:webHidden/>
              </w:rPr>
              <w:fldChar w:fldCharType="begin"/>
            </w:r>
            <w:r w:rsidR="0052577E" w:rsidRPr="00D638C7">
              <w:rPr>
                <w:b/>
                <w:noProof/>
                <w:webHidden/>
              </w:rPr>
              <w:instrText xml:space="preserve"> PAGEREF _Toc353725289 \h </w:instrText>
            </w:r>
            <w:r w:rsidRPr="00D638C7">
              <w:rPr>
                <w:b/>
                <w:noProof/>
                <w:webHidden/>
              </w:rPr>
            </w:r>
            <w:r w:rsidRPr="00D638C7">
              <w:rPr>
                <w:b/>
                <w:noProof/>
                <w:webHidden/>
              </w:rPr>
              <w:fldChar w:fldCharType="separate"/>
            </w:r>
            <w:r w:rsidR="00F92D1C">
              <w:rPr>
                <w:b/>
                <w:noProof/>
                <w:webHidden/>
              </w:rPr>
              <w:t>2</w:t>
            </w:r>
            <w:r w:rsidRPr="00D638C7">
              <w:rPr>
                <w:b/>
                <w:noProof/>
                <w:webHidden/>
              </w:rPr>
              <w:fldChar w:fldCharType="end"/>
            </w:r>
          </w:hyperlink>
        </w:p>
        <w:p w:rsidR="0052577E" w:rsidRPr="0052577E" w:rsidRDefault="0052577E" w:rsidP="0052577E">
          <w:pPr>
            <w:rPr>
              <w:rFonts w:eastAsiaTheme="minorEastAsia"/>
            </w:rPr>
          </w:pPr>
        </w:p>
        <w:p w:rsidR="0052577E" w:rsidRDefault="00D25B7A">
          <w:pPr>
            <w:pStyle w:val="Obsah1"/>
            <w:tabs>
              <w:tab w:val="right" w:leader="dot" w:pos="9627"/>
            </w:tabs>
            <w:rPr>
              <w:rFonts w:asciiTheme="minorHAnsi" w:eastAsiaTheme="minorEastAsia" w:hAnsiTheme="minorHAnsi" w:cstheme="minorBidi"/>
              <w:noProof/>
              <w:sz w:val="22"/>
              <w:szCs w:val="22"/>
              <w:lang w:eastAsia="cs-CZ"/>
            </w:rPr>
          </w:pPr>
          <w:hyperlink w:anchor="_Toc353725290" w:history="1">
            <w:r w:rsidR="0052577E" w:rsidRPr="00D638C7">
              <w:rPr>
                <w:rStyle w:val="Hypertextovodkaz"/>
                <w:b/>
                <w:noProof/>
              </w:rPr>
              <w:t>3. ROZBOR PROBLÉMŮ A JEJICH ŘEŠENÍ</w:t>
            </w:r>
            <w:r w:rsidR="0052577E">
              <w:rPr>
                <w:noProof/>
                <w:webHidden/>
              </w:rPr>
              <w:tab/>
            </w:r>
            <w:r w:rsidRPr="00D638C7">
              <w:rPr>
                <w:b/>
                <w:noProof/>
                <w:webHidden/>
              </w:rPr>
              <w:fldChar w:fldCharType="begin"/>
            </w:r>
            <w:r w:rsidR="0052577E" w:rsidRPr="00D638C7">
              <w:rPr>
                <w:b/>
                <w:noProof/>
                <w:webHidden/>
              </w:rPr>
              <w:instrText xml:space="preserve"> PAGEREF _Toc353725290 \h </w:instrText>
            </w:r>
            <w:r w:rsidRPr="00D638C7">
              <w:rPr>
                <w:b/>
                <w:noProof/>
                <w:webHidden/>
              </w:rPr>
            </w:r>
            <w:r w:rsidRPr="00D638C7">
              <w:rPr>
                <w:b/>
                <w:noProof/>
                <w:webHidden/>
              </w:rPr>
              <w:fldChar w:fldCharType="separate"/>
            </w:r>
            <w:r w:rsidR="00F92D1C">
              <w:rPr>
                <w:b/>
                <w:noProof/>
                <w:webHidden/>
              </w:rPr>
              <w:t>3</w:t>
            </w:r>
            <w:r w:rsidRPr="00D638C7">
              <w:rPr>
                <w:b/>
                <w:noProof/>
                <w:webHidden/>
              </w:rPr>
              <w:fldChar w:fldCharType="end"/>
            </w:r>
          </w:hyperlink>
        </w:p>
        <w:p w:rsidR="0052577E" w:rsidRDefault="00D25B7A">
          <w:pPr>
            <w:pStyle w:val="Obsah2"/>
            <w:tabs>
              <w:tab w:val="right" w:leader="dot" w:pos="9627"/>
            </w:tabs>
            <w:rPr>
              <w:rFonts w:asciiTheme="minorHAnsi" w:eastAsiaTheme="minorEastAsia" w:hAnsiTheme="minorHAnsi" w:cstheme="minorBidi"/>
              <w:noProof/>
              <w:sz w:val="22"/>
              <w:szCs w:val="22"/>
              <w:lang w:eastAsia="cs-CZ"/>
            </w:rPr>
          </w:pPr>
          <w:hyperlink w:anchor="_Toc353725291" w:history="1">
            <w:r w:rsidR="0052577E" w:rsidRPr="00E125E4">
              <w:rPr>
                <w:rStyle w:val="Hypertextovodkaz"/>
                <w:noProof/>
              </w:rPr>
              <w:t>3.1. NAPÁJENÍ</w:t>
            </w:r>
            <w:r w:rsidR="0052577E">
              <w:rPr>
                <w:noProof/>
                <w:webHidden/>
              </w:rPr>
              <w:tab/>
            </w:r>
            <w:r>
              <w:rPr>
                <w:noProof/>
                <w:webHidden/>
              </w:rPr>
              <w:fldChar w:fldCharType="begin"/>
            </w:r>
            <w:r w:rsidR="0052577E">
              <w:rPr>
                <w:noProof/>
                <w:webHidden/>
              </w:rPr>
              <w:instrText xml:space="preserve"> PAGEREF _Toc353725291 \h </w:instrText>
            </w:r>
            <w:r>
              <w:rPr>
                <w:noProof/>
                <w:webHidden/>
              </w:rPr>
            </w:r>
            <w:r>
              <w:rPr>
                <w:noProof/>
                <w:webHidden/>
              </w:rPr>
              <w:fldChar w:fldCharType="separate"/>
            </w:r>
            <w:r w:rsidR="00F92D1C">
              <w:rPr>
                <w:noProof/>
                <w:webHidden/>
              </w:rPr>
              <w:t>3</w:t>
            </w:r>
            <w:r>
              <w:rPr>
                <w:noProof/>
                <w:webHidden/>
              </w:rPr>
              <w:fldChar w:fldCharType="end"/>
            </w:r>
          </w:hyperlink>
        </w:p>
        <w:p w:rsidR="0052577E" w:rsidRDefault="00D25B7A">
          <w:pPr>
            <w:pStyle w:val="Obsah3"/>
            <w:tabs>
              <w:tab w:val="right" w:leader="dot" w:pos="9627"/>
            </w:tabs>
            <w:rPr>
              <w:rFonts w:asciiTheme="minorHAnsi" w:eastAsiaTheme="minorEastAsia" w:hAnsiTheme="minorHAnsi" w:cstheme="minorBidi"/>
              <w:noProof/>
              <w:sz w:val="22"/>
              <w:szCs w:val="22"/>
              <w:lang w:eastAsia="cs-CZ"/>
            </w:rPr>
          </w:pPr>
          <w:hyperlink w:anchor="_Toc353725292" w:history="1">
            <w:r w:rsidR="0052577E" w:rsidRPr="00A31E13">
              <w:rPr>
                <w:rStyle w:val="Hypertextovodkaz"/>
                <w:i/>
                <w:noProof/>
              </w:rPr>
              <w:t>3.1.1. AKUMULÁTORY</w:t>
            </w:r>
            <w:r w:rsidR="0052577E">
              <w:rPr>
                <w:noProof/>
                <w:webHidden/>
              </w:rPr>
              <w:tab/>
            </w:r>
            <w:r>
              <w:rPr>
                <w:noProof/>
                <w:webHidden/>
              </w:rPr>
              <w:fldChar w:fldCharType="begin"/>
            </w:r>
            <w:r w:rsidR="0052577E">
              <w:rPr>
                <w:noProof/>
                <w:webHidden/>
              </w:rPr>
              <w:instrText xml:space="preserve"> PAGEREF _Toc353725292 \h </w:instrText>
            </w:r>
            <w:r>
              <w:rPr>
                <w:noProof/>
                <w:webHidden/>
              </w:rPr>
            </w:r>
            <w:r>
              <w:rPr>
                <w:noProof/>
                <w:webHidden/>
              </w:rPr>
              <w:fldChar w:fldCharType="separate"/>
            </w:r>
            <w:r w:rsidR="00F92D1C">
              <w:rPr>
                <w:noProof/>
                <w:webHidden/>
              </w:rPr>
              <w:t>3</w:t>
            </w:r>
            <w:r>
              <w:rPr>
                <w:noProof/>
                <w:webHidden/>
              </w:rPr>
              <w:fldChar w:fldCharType="end"/>
            </w:r>
          </w:hyperlink>
        </w:p>
        <w:p w:rsidR="0052577E" w:rsidRDefault="00D25B7A">
          <w:pPr>
            <w:pStyle w:val="Obsah3"/>
            <w:tabs>
              <w:tab w:val="right" w:leader="dot" w:pos="9627"/>
            </w:tabs>
            <w:rPr>
              <w:rFonts w:asciiTheme="minorHAnsi" w:eastAsiaTheme="minorEastAsia" w:hAnsiTheme="minorHAnsi" w:cstheme="minorBidi"/>
              <w:noProof/>
              <w:sz w:val="22"/>
              <w:szCs w:val="22"/>
              <w:lang w:eastAsia="cs-CZ"/>
            </w:rPr>
          </w:pPr>
          <w:hyperlink w:anchor="_Toc353725293" w:history="1">
            <w:r w:rsidR="0052577E" w:rsidRPr="00A31E13">
              <w:rPr>
                <w:rStyle w:val="Hypertextovodkaz"/>
                <w:i/>
                <w:noProof/>
              </w:rPr>
              <w:t>3.1.2. STABILIZACE NAPĚTÍ</w:t>
            </w:r>
            <w:r w:rsidR="0052577E">
              <w:rPr>
                <w:noProof/>
                <w:webHidden/>
              </w:rPr>
              <w:tab/>
            </w:r>
            <w:r>
              <w:rPr>
                <w:noProof/>
                <w:webHidden/>
              </w:rPr>
              <w:fldChar w:fldCharType="begin"/>
            </w:r>
            <w:r w:rsidR="0052577E">
              <w:rPr>
                <w:noProof/>
                <w:webHidden/>
              </w:rPr>
              <w:instrText xml:space="preserve"> PAGEREF _Toc353725293 \h </w:instrText>
            </w:r>
            <w:r>
              <w:rPr>
                <w:noProof/>
                <w:webHidden/>
              </w:rPr>
            </w:r>
            <w:r>
              <w:rPr>
                <w:noProof/>
                <w:webHidden/>
              </w:rPr>
              <w:fldChar w:fldCharType="separate"/>
            </w:r>
            <w:r w:rsidR="00F92D1C">
              <w:rPr>
                <w:noProof/>
                <w:webHidden/>
              </w:rPr>
              <w:t>4</w:t>
            </w:r>
            <w:r>
              <w:rPr>
                <w:noProof/>
                <w:webHidden/>
              </w:rPr>
              <w:fldChar w:fldCharType="end"/>
            </w:r>
          </w:hyperlink>
        </w:p>
        <w:p w:rsidR="0052577E" w:rsidRDefault="00D25B7A">
          <w:pPr>
            <w:pStyle w:val="Obsah2"/>
            <w:tabs>
              <w:tab w:val="right" w:leader="dot" w:pos="9627"/>
            </w:tabs>
            <w:rPr>
              <w:rFonts w:asciiTheme="minorHAnsi" w:eastAsiaTheme="minorEastAsia" w:hAnsiTheme="minorHAnsi" w:cstheme="minorBidi"/>
              <w:noProof/>
              <w:sz w:val="22"/>
              <w:szCs w:val="22"/>
              <w:lang w:eastAsia="cs-CZ"/>
            </w:rPr>
          </w:pPr>
          <w:hyperlink w:anchor="_Toc353725294" w:history="1">
            <w:r w:rsidR="0052577E" w:rsidRPr="00E125E4">
              <w:rPr>
                <w:rStyle w:val="Hypertextovodkaz"/>
                <w:noProof/>
              </w:rPr>
              <w:t>3.2. BUZENÍ MOTORŮ</w:t>
            </w:r>
            <w:r w:rsidR="0052577E">
              <w:rPr>
                <w:noProof/>
                <w:webHidden/>
              </w:rPr>
              <w:tab/>
            </w:r>
            <w:r>
              <w:rPr>
                <w:noProof/>
                <w:webHidden/>
              </w:rPr>
              <w:fldChar w:fldCharType="begin"/>
            </w:r>
            <w:r w:rsidR="0052577E">
              <w:rPr>
                <w:noProof/>
                <w:webHidden/>
              </w:rPr>
              <w:instrText xml:space="preserve"> PAGEREF _Toc353725294 \h </w:instrText>
            </w:r>
            <w:r>
              <w:rPr>
                <w:noProof/>
                <w:webHidden/>
              </w:rPr>
            </w:r>
            <w:r>
              <w:rPr>
                <w:noProof/>
                <w:webHidden/>
              </w:rPr>
              <w:fldChar w:fldCharType="separate"/>
            </w:r>
            <w:r w:rsidR="00F92D1C">
              <w:rPr>
                <w:noProof/>
                <w:webHidden/>
              </w:rPr>
              <w:t>6</w:t>
            </w:r>
            <w:r>
              <w:rPr>
                <w:noProof/>
                <w:webHidden/>
              </w:rPr>
              <w:fldChar w:fldCharType="end"/>
            </w:r>
          </w:hyperlink>
        </w:p>
        <w:p w:rsidR="0052577E" w:rsidRDefault="00D25B7A">
          <w:pPr>
            <w:pStyle w:val="Obsah3"/>
            <w:tabs>
              <w:tab w:val="right" w:leader="dot" w:pos="9627"/>
            </w:tabs>
            <w:rPr>
              <w:rFonts w:asciiTheme="minorHAnsi" w:eastAsiaTheme="minorEastAsia" w:hAnsiTheme="minorHAnsi" w:cstheme="minorBidi"/>
              <w:noProof/>
              <w:sz w:val="22"/>
              <w:szCs w:val="22"/>
              <w:lang w:eastAsia="cs-CZ"/>
            </w:rPr>
          </w:pPr>
          <w:hyperlink w:anchor="_Toc353725295" w:history="1">
            <w:r w:rsidR="0052577E" w:rsidRPr="00A31E13">
              <w:rPr>
                <w:rStyle w:val="Hypertextovodkaz"/>
                <w:i/>
                <w:noProof/>
              </w:rPr>
              <w:t>3.2.1. STEJNOSMĚRNÉ KOMUTÁTOROVÉ MOTORY</w:t>
            </w:r>
            <w:r w:rsidR="0052577E">
              <w:rPr>
                <w:noProof/>
                <w:webHidden/>
              </w:rPr>
              <w:tab/>
            </w:r>
            <w:r>
              <w:rPr>
                <w:noProof/>
                <w:webHidden/>
              </w:rPr>
              <w:fldChar w:fldCharType="begin"/>
            </w:r>
            <w:r w:rsidR="0052577E">
              <w:rPr>
                <w:noProof/>
                <w:webHidden/>
              </w:rPr>
              <w:instrText xml:space="preserve"> PAGEREF _Toc353725295 \h </w:instrText>
            </w:r>
            <w:r>
              <w:rPr>
                <w:noProof/>
                <w:webHidden/>
              </w:rPr>
            </w:r>
            <w:r>
              <w:rPr>
                <w:noProof/>
                <w:webHidden/>
              </w:rPr>
              <w:fldChar w:fldCharType="separate"/>
            </w:r>
            <w:r w:rsidR="00F92D1C">
              <w:rPr>
                <w:noProof/>
                <w:webHidden/>
              </w:rPr>
              <w:t>6</w:t>
            </w:r>
            <w:r>
              <w:rPr>
                <w:noProof/>
                <w:webHidden/>
              </w:rPr>
              <w:fldChar w:fldCharType="end"/>
            </w:r>
          </w:hyperlink>
        </w:p>
        <w:p w:rsidR="0052577E" w:rsidRDefault="00D25B7A">
          <w:pPr>
            <w:pStyle w:val="Obsah3"/>
            <w:tabs>
              <w:tab w:val="right" w:leader="dot" w:pos="9627"/>
            </w:tabs>
            <w:rPr>
              <w:rFonts w:asciiTheme="minorHAnsi" w:eastAsiaTheme="minorEastAsia" w:hAnsiTheme="minorHAnsi" w:cstheme="minorBidi"/>
              <w:noProof/>
              <w:sz w:val="22"/>
              <w:szCs w:val="22"/>
              <w:lang w:eastAsia="cs-CZ"/>
            </w:rPr>
          </w:pPr>
          <w:hyperlink w:anchor="_Toc353725296" w:history="1">
            <w:r w:rsidR="0052577E" w:rsidRPr="00A31E13">
              <w:rPr>
                <w:rStyle w:val="Hypertextovodkaz"/>
                <w:i/>
                <w:noProof/>
              </w:rPr>
              <w:t>3.2.2. H - MŮSTKY</w:t>
            </w:r>
            <w:r w:rsidR="0052577E">
              <w:rPr>
                <w:noProof/>
                <w:webHidden/>
              </w:rPr>
              <w:tab/>
            </w:r>
            <w:r>
              <w:rPr>
                <w:noProof/>
                <w:webHidden/>
              </w:rPr>
              <w:fldChar w:fldCharType="begin"/>
            </w:r>
            <w:r w:rsidR="0052577E">
              <w:rPr>
                <w:noProof/>
                <w:webHidden/>
              </w:rPr>
              <w:instrText xml:space="preserve"> PAGEREF _Toc353725296 \h </w:instrText>
            </w:r>
            <w:r>
              <w:rPr>
                <w:noProof/>
                <w:webHidden/>
              </w:rPr>
            </w:r>
            <w:r>
              <w:rPr>
                <w:noProof/>
                <w:webHidden/>
              </w:rPr>
              <w:fldChar w:fldCharType="separate"/>
            </w:r>
            <w:r w:rsidR="00F92D1C">
              <w:rPr>
                <w:noProof/>
                <w:webHidden/>
              </w:rPr>
              <w:t>7</w:t>
            </w:r>
            <w:r>
              <w:rPr>
                <w:noProof/>
                <w:webHidden/>
              </w:rPr>
              <w:fldChar w:fldCharType="end"/>
            </w:r>
          </w:hyperlink>
        </w:p>
        <w:p w:rsidR="0052577E" w:rsidRDefault="00D25B7A">
          <w:pPr>
            <w:pStyle w:val="Obsah3"/>
            <w:tabs>
              <w:tab w:val="right" w:leader="dot" w:pos="9627"/>
            </w:tabs>
            <w:rPr>
              <w:rFonts w:asciiTheme="minorHAnsi" w:eastAsiaTheme="minorEastAsia" w:hAnsiTheme="minorHAnsi" w:cstheme="minorBidi"/>
              <w:noProof/>
              <w:sz w:val="22"/>
              <w:szCs w:val="22"/>
              <w:lang w:eastAsia="cs-CZ"/>
            </w:rPr>
          </w:pPr>
          <w:hyperlink w:anchor="_Toc353725297" w:history="1">
            <w:r w:rsidR="0052577E" w:rsidRPr="00A31E13">
              <w:rPr>
                <w:rStyle w:val="Hypertextovodkaz"/>
                <w:i/>
                <w:noProof/>
              </w:rPr>
              <w:t>3.2.3. RUŠENÍ</w:t>
            </w:r>
            <w:r w:rsidR="0052577E">
              <w:rPr>
                <w:noProof/>
                <w:webHidden/>
              </w:rPr>
              <w:tab/>
            </w:r>
            <w:r>
              <w:rPr>
                <w:noProof/>
                <w:webHidden/>
              </w:rPr>
              <w:fldChar w:fldCharType="begin"/>
            </w:r>
            <w:r w:rsidR="0052577E">
              <w:rPr>
                <w:noProof/>
                <w:webHidden/>
              </w:rPr>
              <w:instrText xml:space="preserve"> PAGEREF _Toc353725297 \h </w:instrText>
            </w:r>
            <w:r>
              <w:rPr>
                <w:noProof/>
                <w:webHidden/>
              </w:rPr>
            </w:r>
            <w:r>
              <w:rPr>
                <w:noProof/>
                <w:webHidden/>
              </w:rPr>
              <w:fldChar w:fldCharType="separate"/>
            </w:r>
            <w:r w:rsidR="00F92D1C">
              <w:rPr>
                <w:noProof/>
                <w:webHidden/>
              </w:rPr>
              <w:t>9</w:t>
            </w:r>
            <w:r>
              <w:rPr>
                <w:noProof/>
                <w:webHidden/>
              </w:rPr>
              <w:fldChar w:fldCharType="end"/>
            </w:r>
          </w:hyperlink>
        </w:p>
        <w:p w:rsidR="0052577E" w:rsidRDefault="00D25B7A">
          <w:pPr>
            <w:pStyle w:val="Obsah2"/>
            <w:tabs>
              <w:tab w:val="right" w:leader="dot" w:pos="9627"/>
            </w:tabs>
            <w:rPr>
              <w:rFonts w:asciiTheme="minorHAnsi" w:eastAsiaTheme="minorEastAsia" w:hAnsiTheme="minorHAnsi" w:cstheme="minorBidi"/>
              <w:noProof/>
              <w:sz w:val="22"/>
              <w:szCs w:val="22"/>
              <w:lang w:eastAsia="cs-CZ"/>
            </w:rPr>
          </w:pPr>
          <w:hyperlink w:anchor="_Toc353725298" w:history="1">
            <w:r w:rsidR="0052577E" w:rsidRPr="00E125E4">
              <w:rPr>
                <w:rStyle w:val="Hypertextovodkaz"/>
                <w:noProof/>
              </w:rPr>
              <w:t>3.3. SENZORY</w:t>
            </w:r>
            <w:r w:rsidR="0052577E">
              <w:rPr>
                <w:noProof/>
                <w:webHidden/>
              </w:rPr>
              <w:tab/>
            </w:r>
            <w:r>
              <w:rPr>
                <w:noProof/>
                <w:webHidden/>
              </w:rPr>
              <w:fldChar w:fldCharType="begin"/>
            </w:r>
            <w:r w:rsidR="0052577E">
              <w:rPr>
                <w:noProof/>
                <w:webHidden/>
              </w:rPr>
              <w:instrText xml:space="preserve"> PAGEREF _Toc353725298 \h </w:instrText>
            </w:r>
            <w:r>
              <w:rPr>
                <w:noProof/>
                <w:webHidden/>
              </w:rPr>
            </w:r>
            <w:r>
              <w:rPr>
                <w:noProof/>
                <w:webHidden/>
              </w:rPr>
              <w:fldChar w:fldCharType="separate"/>
            </w:r>
            <w:r w:rsidR="00F92D1C">
              <w:rPr>
                <w:noProof/>
                <w:webHidden/>
              </w:rPr>
              <w:t>9</w:t>
            </w:r>
            <w:r>
              <w:rPr>
                <w:noProof/>
                <w:webHidden/>
              </w:rPr>
              <w:fldChar w:fldCharType="end"/>
            </w:r>
          </w:hyperlink>
        </w:p>
        <w:p w:rsidR="0052577E" w:rsidRDefault="00D25B7A">
          <w:pPr>
            <w:pStyle w:val="Obsah3"/>
            <w:tabs>
              <w:tab w:val="right" w:leader="dot" w:pos="9627"/>
            </w:tabs>
            <w:rPr>
              <w:rFonts w:asciiTheme="minorHAnsi" w:eastAsiaTheme="minorEastAsia" w:hAnsiTheme="minorHAnsi" w:cstheme="minorBidi"/>
              <w:noProof/>
              <w:sz w:val="22"/>
              <w:szCs w:val="22"/>
              <w:lang w:eastAsia="cs-CZ"/>
            </w:rPr>
          </w:pPr>
          <w:hyperlink w:anchor="_Toc353725299" w:history="1">
            <w:r w:rsidR="0052577E" w:rsidRPr="00A31E13">
              <w:rPr>
                <w:rStyle w:val="Hypertextovodkaz"/>
                <w:i/>
                <w:noProof/>
              </w:rPr>
              <w:t>3.3.1. ŘÁDKOVÝ SNÍMAČ</w:t>
            </w:r>
            <w:r w:rsidR="0052577E">
              <w:rPr>
                <w:noProof/>
                <w:webHidden/>
              </w:rPr>
              <w:tab/>
            </w:r>
            <w:r>
              <w:rPr>
                <w:noProof/>
                <w:webHidden/>
              </w:rPr>
              <w:fldChar w:fldCharType="begin"/>
            </w:r>
            <w:r w:rsidR="0052577E">
              <w:rPr>
                <w:noProof/>
                <w:webHidden/>
              </w:rPr>
              <w:instrText xml:space="preserve"> PAGEREF _Toc353725299 \h </w:instrText>
            </w:r>
            <w:r>
              <w:rPr>
                <w:noProof/>
                <w:webHidden/>
              </w:rPr>
            </w:r>
            <w:r>
              <w:rPr>
                <w:noProof/>
                <w:webHidden/>
              </w:rPr>
              <w:fldChar w:fldCharType="separate"/>
            </w:r>
            <w:r w:rsidR="00F92D1C">
              <w:rPr>
                <w:noProof/>
                <w:webHidden/>
              </w:rPr>
              <w:t>10</w:t>
            </w:r>
            <w:r>
              <w:rPr>
                <w:noProof/>
                <w:webHidden/>
              </w:rPr>
              <w:fldChar w:fldCharType="end"/>
            </w:r>
          </w:hyperlink>
        </w:p>
        <w:p w:rsidR="0052577E" w:rsidRDefault="00D25B7A">
          <w:pPr>
            <w:pStyle w:val="Obsah3"/>
            <w:tabs>
              <w:tab w:val="right" w:leader="dot" w:pos="9627"/>
            </w:tabs>
            <w:rPr>
              <w:rFonts w:asciiTheme="minorHAnsi" w:eastAsiaTheme="minorEastAsia" w:hAnsiTheme="minorHAnsi" w:cstheme="minorBidi"/>
              <w:noProof/>
              <w:sz w:val="22"/>
              <w:szCs w:val="22"/>
              <w:lang w:eastAsia="cs-CZ"/>
            </w:rPr>
          </w:pPr>
          <w:hyperlink w:anchor="_Toc353725300" w:history="1">
            <w:r w:rsidR="0052577E" w:rsidRPr="00A31E13">
              <w:rPr>
                <w:rStyle w:val="Hypertextovodkaz"/>
                <w:i/>
                <w:noProof/>
              </w:rPr>
              <w:t>3.3.2. ODRAZOVÝ SENZOR</w:t>
            </w:r>
            <w:r w:rsidR="0052577E">
              <w:rPr>
                <w:noProof/>
                <w:webHidden/>
              </w:rPr>
              <w:tab/>
            </w:r>
            <w:r>
              <w:rPr>
                <w:noProof/>
                <w:webHidden/>
              </w:rPr>
              <w:fldChar w:fldCharType="begin"/>
            </w:r>
            <w:r w:rsidR="0052577E">
              <w:rPr>
                <w:noProof/>
                <w:webHidden/>
              </w:rPr>
              <w:instrText xml:space="preserve"> PAGEREF _Toc353725300 \h </w:instrText>
            </w:r>
            <w:r>
              <w:rPr>
                <w:noProof/>
                <w:webHidden/>
              </w:rPr>
            </w:r>
            <w:r>
              <w:rPr>
                <w:noProof/>
                <w:webHidden/>
              </w:rPr>
              <w:fldChar w:fldCharType="separate"/>
            </w:r>
            <w:r w:rsidR="00F92D1C">
              <w:rPr>
                <w:noProof/>
                <w:webHidden/>
              </w:rPr>
              <w:t>11</w:t>
            </w:r>
            <w:r>
              <w:rPr>
                <w:noProof/>
                <w:webHidden/>
              </w:rPr>
              <w:fldChar w:fldCharType="end"/>
            </w:r>
          </w:hyperlink>
        </w:p>
        <w:p w:rsidR="0052577E" w:rsidRDefault="00D25B7A">
          <w:pPr>
            <w:pStyle w:val="Obsah3"/>
            <w:tabs>
              <w:tab w:val="right" w:leader="dot" w:pos="9627"/>
            </w:tabs>
            <w:rPr>
              <w:rFonts w:asciiTheme="minorHAnsi" w:eastAsiaTheme="minorEastAsia" w:hAnsiTheme="minorHAnsi" w:cstheme="minorBidi"/>
              <w:noProof/>
              <w:sz w:val="22"/>
              <w:szCs w:val="22"/>
              <w:lang w:eastAsia="cs-CZ"/>
            </w:rPr>
          </w:pPr>
          <w:hyperlink w:anchor="_Toc353725301" w:history="1">
            <w:r w:rsidR="0052577E" w:rsidRPr="00A31E13">
              <w:rPr>
                <w:rStyle w:val="Hypertextovodkaz"/>
                <w:i/>
                <w:noProof/>
              </w:rPr>
              <w:t>3.3.3. DOTYKOVÝ SENZOR</w:t>
            </w:r>
            <w:r w:rsidR="0052577E">
              <w:rPr>
                <w:noProof/>
                <w:webHidden/>
              </w:rPr>
              <w:tab/>
            </w:r>
            <w:r>
              <w:rPr>
                <w:noProof/>
                <w:webHidden/>
              </w:rPr>
              <w:fldChar w:fldCharType="begin"/>
            </w:r>
            <w:r w:rsidR="0052577E">
              <w:rPr>
                <w:noProof/>
                <w:webHidden/>
              </w:rPr>
              <w:instrText xml:space="preserve"> PAGEREF _Toc353725301 \h </w:instrText>
            </w:r>
            <w:r>
              <w:rPr>
                <w:noProof/>
                <w:webHidden/>
              </w:rPr>
            </w:r>
            <w:r>
              <w:rPr>
                <w:noProof/>
                <w:webHidden/>
              </w:rPr>
              <w:fldChar w:fldCharType="separate"/>
            </w:r>
            <w:r w:rsidR="00F92D1C">
              <w:rPr>
                <w:noProof/>
                <w:webHidden/>
              </w:rPr>
              <w:t>12</w:t>
            </w:r>
            <w:r>
              <w:rPr>
                <w:noProof/>
                <w:webHidden/>
              </w:rPr>
              <w:fldChar w:fldCharType="end"/>
            </w:r>
          </w:hyperlink>
        </w:p>
        <w:p w:rsidR="0052577E" w:rsidRDefault="00D25B7A">
          <w:pPr>
            <w:pStyle w:val="Obsah3"/>
            <w:tabs>
              <w:tab w:val="right" w:leader="dot" w:pos="9627"/>
            </w:tabs>
            <w:rPr>
              <w:rFonts w:asciiTheme="minorHAnsi" w:eastAsiaTheme="minorEastAsia" w:hAnsiTheme="minorHAnsi" w:cstheme="minorBidi"/>
              <w:noProof/>
              <w:sz w:val="22"/>
              <w:szCs w:val="22"/>
              <w:lang w:eastAsia="cs-CZ"/>
            </w:rPr>
          </w:pPr>
          <w:hyperlink w:anchor="_Toc353725302" w:history="1">
            <w:r w:rsidR="0052577E" w:rsidRPr="00A31E13">
              <w:rPr>
                <w:rStyle w:val="Hypertextovodkaz"/>
                <w:i/>
                <w:noProof/>
              </w:rPr>
              <w:t>3.3.4. INFRAČERVENÝ DÁLKOMĚR</w:t>
            </w:r>
            <w:r w:rsidR="0052577E">
              <w:rPr>
                <w:noProof/>
                <w:webHidden/>
              </w:rPr>
              <w:tab/>
            </w:r>
            <w:r>
              <w:rPr>
                <w:noProof/>
                <w:webHidden/>
              </w:rPr>
              <w:fldChar w:fldCharType="begin"/>
            </w:r>
            <w:r w:rsidR="0052577E">
              <w:rPr>
                <w:noProof/>
                <w:webHidden/>
              </w:rPr>
              <w:instrText xml:space="preserve"> PAGEREF _Toc353725302 \h </w:instrText>
            </w:r>
            <w:r>
              <w:rPr>
                <w:noProof/>
                <w:webHidden/>
              </w:rPr>
            </w:r>
            <w:r>
              <w:rPr>
                <w:noProof/>
                <w:webHidden/>
              </w:rPr>
              <w:fldChar w:fldCharType="separate"/>
            </w:r>
            <w:r w:rsidR="00F92D1C">
              <w:rPr>
                <w:noProof/>
                <w:webHidden/>
              </w:rPr>
              <w:t>13</w:t>
            </w:r>
            <w:r>
              <w:rPr>
                <w:noProof/>
                <w:webHidden/>
              </w:rPr>
              <w:fldChar w:fldCharType="end"/>
            </w:r>
          </w:hyperlink>
        </w:p>
        <w:p w:rsidR="0052577E" w:rsidRDefault="00D25B7A">
          <w:pPr>
            <w:pStyle w:val="Obsah2"/>
            <w:tabs>
              <w:tab w:val="right" w:leader="dot" w:pos="9627"/>
            </w:tabs>
            <w:rPr>
              <w:rFonts w:asciiTheme="minorHAnsi" w:eastAsiaTheme="minorEastAsia" w:hAnsiTheme="minorHAnsi" w:cstheme="minorBidi"/>
              <w:noProof/>
              <w:sz w:val="22"/>
              <w:szCs w:val="22"/>
              <w:lang w:eastAsia="cs-CZ"/>
            </w:rPr>
          </w:pPr>
          <w:hyperlink w:anchor="_Toc353725303" w:history="1">
            <w:r w:rsidR="0052577E" w:rsidRPr="00E125E4">
              <w:rPr>
                <w:rStyle w:val="Hypertextovodkaz"/>
                <w:noProof/>
              </w:rPr>
              <w:t>3.4. VÝBĚR PROCESORU</w:t>
            </w:r>
            <w:r w:rsidR="0052577E">
              <w:rPr>
                <w:noProof/>
                <w:webHidden/>
              </w:rPr>
              <w:tab/>
            </w:r>
            <w:r>
              <w:rPr>
                <w:noProof/>
                <w:webHidden/>
              </w:rPr>
              <w:fldChar w:fldCharType="begin"/>
            </w:r>
            <w:r w:rsidR="0052577E">
              <w:rPr>
                <w:noProof/>
                <w:webHidden/>
              </w:rPr>
              <w:instrText xml:space="preserve"> PAGEREF _Toc353725303 \h </w:instrText>
            </w:r>
            <w:r>
              <w:rPr>
                <w:noProof/>
                <w:webHidden/>
              </w:rPr>
            </w:r>
            <w:r>
              <w:rPr>
                <w:noProof/>
                <w:webHidden/>
              </w:rPr>
              <w:fldChar w:fldCharType="separate"/>
            </w:r>
            <w:r w:rsidR="00F92D1C">
              <w:rPr>
                <w:noProof/>
                <w:webHidden/>
              </w:rPr>
              <w:t>14</w:t>
            </w:r>
            <w:r>
              <w:rPr>
                <w:noProof/>
                <w:webHidden/>
              </w:rPr>
              <w:fldChar w:fldCharType="end"/>
            </w:r>
          </w:hyperlink>
        </w:p>
        <w:p w:rsidR="0052577E" w:rsidRDefault="00D25B7A">
          <w:pPr>
            <w:pStyle w:val="Obsah3"/>
            <w:tabs>
              <w:tab w:val="right" w:leader="dot" w:pos="9627"/>
            </w:tabs>
            <w:rPr>
              <w:rStyle w:val="Hypertextovodkaz"/>
              <w:noProof/>
            </w:rPr>
          </w:pPr>
          <w:hyperlink w:anchor="_Toc353725304" w:history="1">
            <w:r w:rsidR="0052577E" w:rsidRPr="00A31E13">
              <w:rPr>
                <w:rStyle w:val="Hypertextovodkaz"/>
                <w:i/>
                <w:noProof/>
              </w:rPr>
              <w:t>3.4.1. PROCESOR PIC16F887</w:t>
            </w:r>
            <w:r w:rsidR="0052577E">
              <w:rPr>
                <w:noProof/>
                <w:webHidden/>
              </w:rPr>
              <w:tab/>
            </w:r>
            <w:r>
              <w:rPr>
                <w:noProof/>
                <w:webHidden/>
              </w:rPr>
              <w:fldChar w:fldCharType="begin"/>
            </w:r>
            <w:r w:rsidR="0052577E">
              <w:rPr>
                <w:noProof/>
                <w:webHidden/>
              </w:rPr>
              <w:instrText xml:space="preserve"> PAGEREF _Toc353725304 \h </w:instrText>
            </w:r>
            <w:r>
              <w:rPr>
                <w:noProof/>
                <w:webHidden/>
              </w:rPr>
            </w:r>
            <w:r>
              <w:rPr>
                <w:noProof/>
                <w:webHidden/>
              </w:rPr>
              <w:fldChar w:fldCharType="separate"/>
            </w:r>
            <w:r w:rsidR="00F92D1C">
              <w:rPr>
                <w:noProof/>
                <w:webHidden/>
              </w:rPr>
              <w:t>14</w:t>
            </w:r>
            <w:r>
              <w:rPr>
                <w:noProof/>
                <w:webHidden/>
              </w:rPr>
              <w:fldChar w:fldCharType="end"/>
            </w:r>
          </w:hyperlink>
        </w:p>
        <w:p w:rsidR="00D638C7" w:rsidRPr="00D638C7" w:rsidRDefault="00D638C7" w:rsidP="00D638C7">
          <w:pPr>
            <w:rPr>
              <w:rFonts w:eastAsiaTheme="minorEastAsia"/>
            </w:rPr>
          </w:pPr>
        </w:p>
        <w:p w:rsidR="0052577E" w:rsidRDefault="00D25B7A">
          <w:pPr>
            <w:pStyle w:val="Obsah1"/>
            <w:tabs>
              <w:tab w:val="right" w:leader="dot" w:pos="9627"/>
            </w:tabs>
            <w:rPr>
              <w:rFonts w:asciiTheme="minorHAnsi" w:eastAsiaTheme="minorEastAsia" w:hAnsiTheme="minorHAnsi" w:cstheme="minorBidi"/>
              <w:noProof/>
              <w:sz w:val="22"/>
              <w:szCs w:val="22"/>
              <w:lang w:eastAsia="cs-CZ"/>
            </w:rPr>
          </w:pPr>
          <w:hyperlink w:anchor="_Toc353725305" w:history="1">
            <w:r w:rsidR="0052577E" w:rsidRPr="00D638C7">
              <w:rPr>
                <w:rStyle w:val="Hypertextovodkaz"/>
                <w:b/>
                <w:noProof/>
              </w:rPr>
              <w:t>4. ŘÍDÍCÍ PROGRAM</w:t>
            </w:r>
            <w:r w:rsidR="0052577E">
              <w:rPr>
                <w:noProof/>
                <w:webHidden/>
              </w:rPr>
              <w:tab/>
            </w:r>
            <w:r w:rsidRPr="00D638C7">
              <w:rPr>
                <w:b/>
                <w:noProof/>
                <w:webHidden/>
              </w:rPr>
              <w:fldChar w:fldCharType="begin"/>
            </w:r>
            <w:r w:rsidR="0052577E" w:rsidRPr="00D638C7">
              <w:rPr>
                <w:b/>
                <w:noProof/>
                <w:webHidden/>
              </w:rPr>
              <w:instrText xml:space="preserve"> PAGEREF _Toc353725305 \h </w:instrText>
            </w:r>
            <w:r w:rsidRPr="00D638C7">
              <w:rPr>
                <w:b/>
                <w:noProof/>
                <w:webHidden/>
              </w:rPr>
            </w:r>
            <w:r w:rsidRPr="00D638C7">
              <w:rPr>
                <w:b/>
                <w:noProof/>
                <w:webHidden/>
              </w:rPr>
              <w:fldChar w:fldCharType="separate"/>
            </w:r>
            <w:r w:rsidR="00F92D1C">
              <w:rPr>
                <w:b/>
                <w:noProof/>
                <w:webHidden/>
              </w:rPr>
              <w:t>15</w:t>
            </w:r>
            <w:r w:rsidRPr="00D638C7">
              <w:rPr>
                <w:b/>
                <w:noProof/>
                <w:webHidden/>
              </w:rPr>
              <w:fldChar w:fldCharType="end"/>
            </w:r>
          </w:hyperlink>
        </w:p>
        <w:p w:rsidR="0052577E" w:rsidRDefault="00D25B7A">
          <w:pPr>
            <w:pStyle w:val="Obsah2"/>
            <w:tabs>
              <w:tab w:val="right" w:leader="dot" w:pos="9627"/>
            </w:tabs>
            <w:rPr>
              <w:rFonts w:asciiTheme="minorHAnsi" w:eastAsiaTheme="minorEastAsia" w:hAnsiTheme="minorHAnsi" w:cstheme="minorBidi"/>
              <w:noProof/>
              <w:sz w:val="22"/>
              <w:szCs w:val="22"/>
              <w:lang w:eastAsia="cs-CZ"/>
            </w:rPr>
          </w:pPr>
          <w:hyperlink w:anchor="_Toc353725306" w:history="1">
            <w:r w:rsidR="0052577E" w:rsidRPr="00E125E4">
              <w:rPr>
                <w:rStyle w:val="Hypertextovodkaz"/>
                <w:noProof/>
              </w:rPr>
              <w:t>4.1. PROCESNÍ DIAGRAM</w:t>
            </w:r>
            <w:r w:rsidR="0052577E">
              <w:rPr>
                <w:noProof/>
                <w:webHidden/>
              </w:rPr>
              <w:tab/>
            </w:r>
            <w:r>
              <w:rPr>
                <w:noProof/>
                <w:webHidden/>
              </w:rPr>
              <w:fldChar w:fldCharType="begin"/>
            </w:r>
            <w:r w:rsidR="0052577E">
              <w:rPr>
                <w:noProof/>
                <w:webHidden/>
              </w:rPr>
              <w:instrText xml:space="preserve"> PAGEREF _Toc353725306 \h </w:instrText>
            </w:r>
            <w:r>
              <w:rPr>
                <w:noProof/>
                <w:webHidden/>
              </w:rPr>
            </w:r>
            <w:r>
              <w:rPr>
                <w:noProof/>
                <w:webHidden/>
              </w:rPr>
              <w:fldChar w:fldCharType="separate"/>
            </w:r>
            <w:r w:rsidR="00F92D1C">
              <w:rPr>
                <w:noProof/>
                <w:webHidden/>
              </w:rPr>
              <w:t>15</w:t>
            </w:r>
            <w:r>
              <w:rPr>
                <w:noProof/>
                <w:webHidden/>
              </w:rPr>
              <w:fldChar w:fldCharType="end"/>
            </w:r>
          </w:hyperlink>
        </w:p>
        <w:p w:rsidR="0052577E" w:rsidRDefault="00D25B7A">
          <w:pPr>
            <w:pStyle w:val="Obsah2"/>
            <w:tabs>
              <w:tab w:val="right" w:leader="dot" w:pos="9627"/>
            </w:tabs>
            <w:rPr>
              <w:rFonts w:asciiTheme="minorHAnsi" w:eastAsiaTheme="minorEastAsia" w:hAnsiTheme="minorHAnsi" w:cstheme="minorBidi"/>
              <w:noProof/>
              <w:sz w:val="22"/>
              <w:szCs w:val="22"/>
              <w:lang w:eastAsia="cs-CZ"/>
            </w:rPr>
          </w:pPr>
          <w:hyperlink w:anchor="_Toc353725307" w:history="1">
            <w:r w:rsidR="0052577E" w:rsidRPr="00E125E4">
              <w:rPr>
                <w:rStyle w:val="Hypertextovodkaz"/>
                <w:noProof/>
              </w:rPr>
              <w:t>4.2. POPIS PROGRAMU</w:t>
            </w:r>
            <w:r w:rsidR="0052577E">
              <w:rPr>
                <w:noProof/>
                <w:webHidden/>
              </w:rPr>
              <w:tab/>
            </w:r>
            <w:r>
              <w:rPr>
                <w:noProof/>
                <w:webHidden/>
              </w:rPr>
              <w:fldChar w:fldCharType="begin"/>
            </w:r>
            <w:r w:rsidR="0052577E">
              <w:rPr>
                <w:noProof/>
                <w:webHidden/>
              </w:rPr>
              <w:instrText xml:space="preserve"> PAGEREF _Toc353725307 \h </w:instrText>
            </w:r>
            <w:r>
              <w:rPr>
                <w:noProof/>
                <w:webHidden/>
              </w:rPr>
            </w:r>
            <w:r>
              <w:rPr>
                <w:noProof/>
                <w:webHidden/>
              </w:rPr>
              <w:fldChar w:fldCharType="separate"/>
            </w:r>
            <w:r w:rsidR="00F92D1C">
              <w:rPr>
                <w:noProof/>
                <w:webHidden/>
              </w:rPr>
              <w:t>16</w:t>
            </w:r>
            <w:r>
              <w:rPr>
                <w:noProof/>
                <w:webHidden/>
              </w:rPr>
              <w:fldChar w:fldCharType="end"/>
            </w:r>
          </w:hyperlink>
        </w:p>
        <w:p w:rsidR="0052577E" w:rsidRDefault="00D25B7A">
          <w:pPr>
            <w:pStyle w:val="Obsah3"/>
            <w:tabs>
              <w:tab w:val="right" w:leader="dot" w:pos="9627"/>
            </w:tabs>
            <w:rPr>
              <w:rFonts w:asciiTheme="minorHAnsi" w:eastAsiaTheme="minorEastAsia" w:hAnsiTheme="minorHAnsi" w:cstheme="minorBidi"/>
              <w:noProof/>
              <w:sz w:val="22"/>
              <w:szCs w:val="22"/>
              <w:lang w:eastAsia="cs-CZ"/>
            </w:rPr>
          </w:pPr>
          <w:hyperlink w:anchor="_Toc353725308" w:history="1">
            <w:r w:rsidR="0052577E" w:rsidRPr="00A31E13">
              <w:rPr>
                <w:rStyle w:val="Hypertextovodkaz"/>
                <w:i/>
                <w:noProof/>
              </w:rPr>
              <w:t>4.2.1. INDIKACE</w:t>
            </w:r>
            <w:r w:rsidR="0052577E">
              <w:rPr>
                <w:noProof/>
                <w:webHidden/>
              </w:rPr>
              <w:tab/>
            </w:r>
            <w:r>
              <w:rPr>
                <w:noProof/>
                <w:webHidden/>
              </w:rPr>
              <w:fldChar w:fldCharType="begin"/>
            </w:r>
            <w:r w:rsidR="0052577E">
              <w:rPr>
                <w:noProof/>
                <w:webHidden/>
              </w:rPr>
              <w:instrText xml:space="preserve"> PAGEREF _Toc353725308 \h </w:instrText>
            </w:r>
            <w:r>
              <w:rPr>
                <w:noProof/>
                <w:webHidden/>
              </w:rPr>
            </w:r>
            <w:r>
              <w:rPr>
                <w:noProof/>
                <w:webHidden/>
              </w:rPr>
              <w:fldChar w:fldCharType="separate"/>
            </w:r>
            <w:r w:rsidR="00F92D1C">
              <w:rPr>
                <w:noProof/>
                <w:webHidden/>
              </w:rPr>
              <w:t>16</w:t>
            </w:r>
            <w:r>
              <w:rPr>
                <w:noProof/>
                <w:webHidden/>
              </w:rPr>
              <w:fldChar w:fldCharType="end"/>
            </w:r>
          </w:hyperlink>
        </w:p>
        <w:p w:rsidR="0052577E" w:rsidRDefault="00D25B7A">
          <w:pPr>
            <w:pStyle w:val="Obsah3"/>
            <w:tabs>
              <w:tab w:val="right" w:leader="dot" w:pos="9627"/>
            </w:tabs>
            <w:rPr>
              <w:rFonts w:asciiTheme="minorHAnsi" w:eastAsiaTheme="minorEastAsia" w:hAnsiTheme="minorHAnsi" w:cstheme="minorBidi"/>
              <w:noProof/>
              <w:sz w:val="22"/>
              <w:szCs w:val="22"/>
              <w:lang w:eastAsia="cs-CZ"/>
            </w:rPr>
          </w:pPr>
          <w:hyperlink w:anchor="_Toc353725309" w:history="1">
            <w:r w:rsidR="0052577E" w:rsidRPr="00A31E13">
              <w:rPr>
                <w:rStyle w:val="Hypertextovodkaz"/>
                <w:i/>
                <w:noProof/>
              </w:rPr>
              <w:t>4.2.2. ŘÍZENÍ MOTORŮ</w:t>
            </w:r>
            <w:r w:rsidR="0052577E">
              <w:rPr>
                <w:noProof/>
                <w:webHidden/>
              </w:rPr>
              <w:tab/>
            </w:r>
            <w:r>
              <w:rPr>
                <w:noProof/>
                <w:webHidden/>
              </w:rPr>
              <w:fldChar w:fldCharType="begin"/>
            </w:r>
            <w:r w:rsidR="0052577E">
              <w:rPr>
                <w:noProof/>
                <w:webHidden/>
              </w:rPr>
              <w:instrText xml:space="preserve"> PAGEREF _Toc353725309 \h </w:instrText>
            </w:r>
            <w:r>
              <w:rPr>
                <w:noProof/>
                <w:webHidden/>
              </w:rPr>
            </w:r>
            <w:r>
              <w:rPr>
                <w:noProof/>
                <w:webHidden/>
              </w:rPr>
              <w:fldChar w:fldCharType="separate"/>
            </w:r>
            <w:r w:rsidR="00F92D1C">
              <w:rPr>
                <w:noProof/>
                <w:webHidden/>
              </w:rPr>
              <w:t>17</w:t>
            </w:r>
            <w:r>
              <w:rPr>
                <w:noProof/>
                <w:webHidden/>
              </w:rPr>
              <w:fldChar w:fldCharType="end"/>
            </w:r>
          </w:hyperlink>
        </w:p>
        <w:p w:rsidR="0052577E" w:rsidRDefault="00D25B7A">
          <w:pPr>
            <w:pStyle w:val="Obsah3"/>
            <w:tabs>
              <w:tab w:val="right" w:leader="dot" w:pos="9627"/>
            </w:tabs>
            <w:rPr>
              <w:rFonts w:asciiTheme="minorHAnsi" w:eastAsiaTheme="minorEastAsia" w:hAnsiTheme="minorHAnsi" w:cstheme="minorBidi"/>
              <w:noProof/>
              <w:sz w:val="22"/>
              <w:szCs w:val="22"/>
              <w:lang w:eastAsia="cs-CZ"/>
            </w:rPr>
          </w:pPr>
          <w:hyperlink w:anchor="_Toc353725310" w:history="1">
            <w:r w:rsidR="0052577E" w:rsidRPr="00A31E13">
              <w:rPr>
                <w:rStyle w:val="Hypertextovodkaz"/>
                <w:i/>
                <w:noProof/>
              </w:rPr>
              <w:t>4.2.3. ČTENÍ ANALOGOVÝCH SENZORŮ</w:t>
            </w:r>
            <w:r w:rsidR="0052577E">
              <w:rPr>
                <w:noProof/>
                <w:webHidden/>
              </w:rPr>
              <w:tab/>
            </w:r>
            <w:r>
              <w:rPr>
                <w:noProof/>
                <w:webHidden/>
              </w:rPr>
              <w:fldChar w:fldCharType="begin"/>
            </w:r>
            <w:r w:rsidR="0052577E">
              <w:rPr>
                <w:noProof/>
                <w:webHidden/>
              </w:rPr>
              <w:instrText xml:space="preserve"> PAGEREF _Toc353725310 \h </w:instrText>
            </w:r>
            <w:r>
              <w:rPr>
                <w:noProof/>
                <w:webHidden/>
              </w:rPr>
            </w:r>
            <w:r>
              <w:rPr>
                <w:noProof/>
                <w:webHidden/>
              </w:rPr>
              <w:fldChar w:fldCharType="separate"/>
            </w:r>
            <w:r w:rsidR="00F92D1C">
              <w:rPr>
                <w:noProof/>
                <w:webHidden/>
              </w:rPr>
              <w:t>18</w:t>
            </w:r>
            <w:r>
              <w:rPr>
                <w:noProof/>
                <w:webHidden/>
              </w:rPr>
              <w:fldChar w:fldCharType="end"/>
            </w:r>
          </w:hyperlink>
        </w:p>
        <w:p w:rsidR="0052577E" w:rsidRDefault="00D25B7A">
          <w:pPr>
            <w:pStyle w:val="Obsah3"/>
            <w:tabs>
              <w:tab w:val="right" w:leader="dot" w:pos="9627"/>
            </w:tabs>
            <w:rPr>
              <w:rFonts w:asciiTheme="minorHAnsi" w:eastAsiaTheme="minorEastAsia" w:hAnsiTheme="minorHAnsi" w:cstheme="minorBidi"/>
              <w:noProof/>
              <w:sz w:val="22"/>
              <w:szCs w:val="22"/>
              <w:lang w:eastAsia="cs-CZ"/>
            </w:rPr>
          </w:pPr>
          <w:hyperlink w:anchor="_Toc353725311" w:history="1">
            <w:r w:rsidR="0052577E" w:rsidRPr="00A31E13">
              <w:rPr>
                <w:rStyle w:val="Hypertextovodkaz"/>
                <w:i/>
                <w:noProof/>
              </w:rPr>
              <w:t>4.2.4. PRÁCE S OPTICKÝM ŘÁDKOVÝM SNÍMAČEM</w:t>
            </w:r>
            <w:r w:rsidR="0052577E">
              <w:rPr>
                <w:noProof/>
                <w:webHidden/>
              </w:rPr>
              <w:tab/>
            </w:r>
            <w:r>
              <w:rPr>
                <w:noProof/>
                <w:webHidden/>
              </w:rPr>
              <w:fldChar w:fldCharType="begin"/>
            </w:r>
            <w:r w:rsidR="0052577E">
              <w:rPr>
                <w:noProof/>
                <w:webHidden/>
              </w:rPr>
              <w:instrText xml:space="preserve"> PAGEREF _Toc353725311 \h </w:instrText>
            </w:r>
            <w:r>
              <w:rPr>
                <w:noProof/>
                <w:webHidden/>
              </w:rPr>
            </w:r>
            <w:r>
              <w:rPr>
                <w:noProof/>
                <w:webHidden/>
              </w:rPr>
              <w:fldChar w:fldCharType="separate"/>
            </w:r>
            <w:r w:rsidR="00F92D1C">
              <w:rPr>
                <w:noProof/>
                <w:webHidden/>
              </w:rPr>
              <w:t>18</w:t>
            </w:r>
            <w:r>
              <w:rPr>
                <w:noProof/>
                <w:webHidden/>
              </w:rPr>
              <w:fldChar w:fldCharType="end"/>
            </w:r>
          </w:hyperlink>
        </w:p>
        <w:p w:rsidR="0052577E" w:rsidRDefault="00D25B7A">
          <w:pPr>
            <w:pStyle w:val="Obsah3"/>
            <w:tabs>
              <w:tab w:val="right" w:leader="dot" w:pos="9627"/>
            </w:tabs>
            <w:rPr>
              <w:rFonts w:asciiTheme="minorHAnsi" w:eastAsiaTheme="minorEastAsia" w:hAnsiTheme="minorHAnsi" w:cstheme="minorBidi"/>
              <w:noProof/>
              <w:sz w:val="22"/>
              <w:szCs w:val="22"/>
              <w:lang w:eastAsia="cs-CZ"/>
            </w:rPr>
          </w:pPr>
          <w:hyperlink w:anchor="_Toc353725312" w:history="1">
            <w:r w:rsidR="0052577E" w:rsidRPr="00A31E13">
              <w:rPr>
                <w:rStyle w:val="Hypertextovodkaz"/>
                <w:i/>
                <w:noProof/>
              </w:rPr>
              <w:t>4.2.5. VYHODNOCENÍ</w:t>
            </w:r>
            <w:r w:rsidR="0052577E">
              <w:rPr>
                <w:noProof/>
                <w:webHidden/>
              </w:rPr>
              <w:tab/>
            </w:r>
            <w:r>
              <w:rPr>
                <w:noProof/>
                <w:webHidden/>
              </w:rPr>
              <w:fldChar w:fldCharType="begin"/>
            </w:r>
            <w:r w:rsidR="0052577E">
              <w:rPr>
                <w:noProof/>
                <w:webHidden/>
              </w:rPr>
              <w:instrText xml:space="preserve"> PAGEREF _Toc353725312 \h </w:instrText>
            </w:r>
            <w:r>
              <w:rPr>
                <w:noProof/>
                <w:webHidden/>
              </w:rPr>
            </w:r>
            <w:r>
              <w:rPr>
                <w:noProof/>
                <w:webHidden/>
              </w:rPr>
              <w:fldChar w:fldCharType="separate"/>
            </w:r>
            <w:r w:rsidR="00F92D1C">
              <w:rPr>
                <w:noProof/>
                <w:webHidden/>
              </w:rPr>
              <w:t>22</w:t>
            </w:r>
            <w:r>
              <w:rPr>
                <w:noProof/>
                <w:webHidden/>
              </w:rPr>
              <w:fldChar w:fldCharType="end"/>
            </w:r>
          </w:hyperlink>
        </w:p>
        <w:p w:rsidR="0052577E" w:rsidRDefault="00D25B7A">
          <w:pPr>
            <w:pStyle w:val="Obsah3"/>
            <w:tabs>
              <w:tab w:val="right" w:leader="dot" w:pos="9627"/>
            </w:tabs>
            <w:rPr>
              <w:rStyle w:val="Hypertextovodkaz"/>
              <w:noProof/>
            </w:rPr>
          </w:pPr>
          <w:hyperlink w:anchor="_Toc353725313" w:history="1">
            <w:r w:rsidR="0052577E" w:rsidRPr="00A31E13">
              <w:rPr>
                <w:rStyle w:val="Hypertextovodkaz"/>
                <w:i/>
                <w:noProof/>
              </w:rPr>
              <w:t>4.2.6. ŘÍDÍCÍ ČÁST PROGRAMU A DIAGNOSTIKA</w:t>
            </w:r>
            <w:r w:rsidR="0052577E">
              <w:rPr>
                <w:noProof/>
                <w:webHidden/>
              </w:rPr>
              <w:tab/>
            </w:r>
            <w:r>
              <w:rPr>
                <w:noProof/>
                <w:webHidden/>
              </w:rPr>
              <w:fldChar w:fldCharType="begin"/>
            </w:r>
            <w:r w:rsidR="0052577E">
              <w:rPr>
                <w:noProof/>
                <w:webHidden/>
              </w:rPr>
              <w:instrText xml:space="preserve"> PAGEREF _Toc353725313 \h </w:instrText>
            </w:r>
            <w:r>
              <w:rPr>
                <w:noProof/>
                <w:webHidden/>
              </w:rPr>
            </w:r>
            <w:r>
              <w:rPr>
                <w:noProof/>
                <w:webHidden/>
              </w:rPr>
              <w:fldChar w:fldCharType="separate"/>
            </w:r>
            <w:r w:rsidR="00F92D1C">
              <w:rPr>
                <w:noProof/>
                <w:webHidden/>
              </w:rPr>
              <w:t>24</w:t>
            </w:r>
            <w:r>
              <w:rPr>
                <w:noProof/>
                <w:webHidden/>
              </w:rPr>
              <w:fldChar w:fldCharType="end"/>
            </w:r>
          </w:hyperlink>
        </w:p>
        <w:p w:rsidR="00D638C7" w:rsidRDefault="00D638C7" w:rsidP="00D638C7">
          <w:pPr>
            <w:rPr>
              <w:rFonts w:eastAsiaTheme="minorEastAsia"/>
            </w:rPr>
          </w:pPr>
        </w:p>
        <w:p w:rsidR="00D638C7" w:rsidRDefault="00D638C7" w:rsidP="00D638C7">
          <w:pPr>
            <w:rPr>
              <w:rFonts w:eastAsiaTheme="minorEastAsia"/>
            </w:rPr>
          </w:pPr>
        </w:p>
        <w:p w:rsidR="00D638C7" w:rsidRPr="00D638C7" w:rsidRDefault="00D638C7" w:rsidP="00D638C7">
          <w:pPr>
            <w:rPr>
              <w:rFonts w:eastAsiaTheme="minorEastAsia"/>
            </w:rPr>
          </w:pPr>
        </w:p>
        <w:p w:rsidR="0052577E" w:rsidRDefault="00D25B7A">
          <w:pPr>
            <w:pStyle w:val="Obsah1"/>
            <w:tabs>
              <w:tab w:val="right" w:leader="dot" w:pos="9627"/>
            </w:tabs>
            <w:rPr>
              <w:rFonts w:asciiTheme="minorHAnsi" w:eastAsiaTheme="minorEastAsia" w:hAnsiTheme="minorHAnsi" w:cstheme="minorBidi"/>
              <w:noProof/>
              <w:sz w:val="22"/>
              <w:szCs w:val="22"/>
              <w:lang w:eastAsia="cs-CZ"/>
            </w:rPr>
          </w:pPr>
          <w:hyperlink w:anchor="_Toc353725314" w:history="1">
            <w:r w:rsidR="0052577E" w:rsidRPr="00D638C7">
              <w:rPr>
                <w:rStyle w:val="Hypertextovodkaz"/>
                <w:b/>
                <w:noProof/>
              </w:rPr>
              <w:t>5. KONSTRUKCE</w:t>
            </w:r>
            <w:r w:rsidR="0052577E">
              <w:rPr>
                <w:noProof/>
                <w:webHidden/>
              </w:rPr>
              <w:tab/>
            </w:r>
            <w:r w:rsidRPr="00D638C7">
              <w:rPr>
                <w:b/>
                <w:noProof/>
                <w:webHidden/>
              </w:rPr>
              <w:fldChar w:fldCharType="begin"/>
            </w:r>
            <w:r w:rsidR="0052577E" w:rsidRPr="00D638C7">
              <w:rPr>
                <w:b/>
                <w:noProof/>
                <w:webHidden/>
              </w:rPr>
              <w:instrText xml:space="preserve"> PAGEREF _Toc353725314 \h </w:instrText>
            </w:r>
            <w:r w:rsidRPr="00D638C7">
              <w:rPr>
                <w:b/>
                <w:noProof/>
                <w:webHidden/>
              </w:rPr>
            </w:r>
            <w:r w:rsidRPr="00D638C7">
              <w:rPr>
                <w:b/>
                <w:noProof/>
                <w:webHidden/>
              </w:rPr>
              <w:fldChar w:fldCharType="separate"/>
            </w:r>
            <w:r w:rsidR="00F92D1C">
              <w:rPr>
                <w:b/>
                <w:noProof/>
                <w:webHidden/>
              </w:rPr>
              <w:t>25</w:t>
            </w:r>
            <w:r w:rsidRPr="00D638C7">
              <w:rPr>
                <w:b/>
                <w:noProof/>
                <w:webHidden/>
              </w:rPr>
              <w:fldChar w:fldCharType="end"/>
            </w:r>
          </w:hyperlink>
        </w:p>
        <w:p w:rsidR="0052577E" w:rsidRDefault="00D25B7A">
          <w:pPr>
            <w:pStyle w:val="Obsah2"/>
            <w:tabs>
              <w:tab w:val="right" w:leader="dot" w:pos="9627"/>
            </w:tabs>
            <w:rPr>
              <w:rFonts w:asciiTheme="minorHAnsi" w:eastAsiaTheme="minorEastAsia" w:hAnsiTheme="minorHAnsi" w:cstheme="minorBidi"/>
              <w:noProof/>
              <w:sz w:val="22"/>
              <w:szCs w:val="22"/>
              <w:lang w:eastAsia="cs-CZ"/>
            </w:rPr>
          </w:pPr>
          <w:hyperlink w:anchor="_Toc353725315" w:history="1">
            <w:r w:rsidR="0052577E" w:rsidRPr="00E125E4">
              <w:rPr>
                <w:rStyle w:val="Hypertextovodkaz"/>
                <w:noProof/>
              </w:rPr>
              <w:t>5.1. POPIS MECHANICKÉ KONSTRUKCE</w:t>
            </w:r>
            <w:r w:rsidR="0052577E">
              <w:rPr>
                <w:noProof/>
                <w:webHidden/>
              </w:rPr>
              <w:tab/>
            </w:r>
            <w:r>
              <w:rPr>
                <w:noProof/>
                <w:webHidden/>
              </w:rPr>
              <w:fldChar w:fldCharType="begin"/>
            </w:r>
            <w:r w:rsidR="0052577E">
              <w:rPr>
                <w:noProof/>
                <w:webHidden/>
              </w:rPr>
              <w:instrText xml:space="preserve"> PAGEREF _Toc353725315 \h </w:instrText>
            </w:r>
            <w:r>
              <w:rPr>
                <w:noProof/>
                <w:webHidden/>
              </w:rPr>
            </w:r>
            <w:r>
              <w:rPr>
                <w:noProof/>
                <w:webHidden/>
              </w:rPr>
              <w:fldChar w:fldCharType="separate"/>
            </w:r>
            <w:r w:rsidR="00F92D1C">
              <w:rPr>
                <w:noProof/>
                <w:webHidden/>
              </w:rPr>
              <w:t>25</w:t>
            </w:r>
            <w:r>
              <w:rPr>
                <w:noProof/>
                <w:webHidden/>
              </w:rPr>
              <w:fldChar w:fldCharType="end"/>
            </w:r>
          </w:hyperlink>
        </w:p>
        <w:p w:rsidR="0052577E" w:rsidRDefault="00D25B7A">
          <w:pPr>
            <w:pStyle w:val="Obsah2"/>
            <w:tabs>
              <w:tab w:val="right" w:leader="dot" w:pos="9627"/>
            </w:tabs>
            <w:rPr>
              <w:rStyle w:val="Hypertextovodkaz"/>
              <w:noProof/>
            </w:rPr>
          </w:pPr>
          <w:hyperlink w:anchor="_Toc353725316" w:history="1">
            <w:r w:rsidR="0052577E" w:rsidRPr="00E125E4">
              <w:rPr>
                <w:rStyle w:val="Hypertextovodkaz"/>
                <w:noProof/>
              </w:rPr>
              <w:t>5.2. FOTOGRAFIE ROBOTA</w:t>
            </w:r>
            <w:r w:rsidR="0052577E">
              <w:rPr>
                <w:noProof/>
                <w:webHidden/>
              </w:rPr>
              <w:tab/>
            </w:r>
            <w:r>
              <w:rPr>
                <w:noProof/>
                <w:webHidden/>
              </w:rPr>
              <w:fldChar w:fldCharType="begin"/>
            </w:r>
            <w:r w:rsidR="0052577E">
              <w:rPr>
                <w:noProof/>
                <w:webHidden/>
              </w:rPr>
              <w:instrText xml:space="preserve"> PAGEREF _Toc353725316 \h </w:instrText>
            </w:r>
            <w:r>
              <w:rPr>
                <w:noProof/>
                <w:webHidden/>
              </w:rPr>
            </w:r>
            <w:r>
              <w:rPr>
                <w:noProof/>
                <w:webHidden/>
              </w:rPr>
              <w:fldChar w:fldCharType="separate"/>
            </w:r>
            <w:r w:rsidR="00F92D1C">
              <w:rPr>
                <w:noProof/>
                <w:webHidden/>
              </w:rPr>
              <w:t>25</w:t>
            </w:r>
            <w:r>
              <w:rPr>
                <w:noProof/>
                <w:webHidden/>
              </w:rPr>
              <w:fldChar w:fldCharType="end"/>
            </w:r>
          </w:hyperlink>
        </w:p>
        <w:p w:rsidR="00D638C7" w:rsidRPr="00D638C7" w:rsidRDefault="00D638C7" w:rsidP="00D638C7">
          <w:pPr>
            <w:rPr>
              <w:rFonts w:eastAsiaTheme="minorEastAsia"/>
            </w:rPr>
          </w:pPr>
        </w:p>
        <w:p w:rsidR="0052577E" w:rsidRDefault="00D25B7A">
          <w:pPr>
            <w:pStyle w:val="Obsah1"/>
            <w:tabs>
              <w:tab w:val="right" w:leader="dot" w:pos="9627"/>
            </w:tabs>
            <w:rPr>
              <w:rStyle w:val="Hypertextovodkaz"/>
              <w:noProof/>
            </w:rPr>
          </w:pPr>
          <w:hyperlink w:anchor="_Toc353725317" w:history="1">
            <w:r w:rsidR="0052577E" w:rsidRPr="00D638C7">
              <w:rPr>
                <w:rStyle w:val="Hypertextovodkaz"/>
                <w:b/>
                <w:iCs/>
                <w:noProof/>
              </w:rPr>
              <w:t>6. ZÁVĚR</w:t>
            </w:r>
            <w:r w:rsidR="0052577E">
              <w:rPr>
                <w:noProof/>
                <w:webHidden/>
              </w:rPr>
              <w:tab/>
            </w:r>
            <w:r w:rsidRPr="00D638C7">
              <w:rPr>
                <w:b/>
                <w:noProof/>
                <w:webHidden/>
              </w:rPr>
              <w:fldChar w:fldCharType="begin"/>
            </w:r>
            <w:r w:rsidR="0052577E" w:rsidRPr="00D638C7">
              <w:rPr>
                <w:b/>
                <w:noProof/>
                <w:webHidden/>
              </w:rPr>
              <w:instrText xml:space="preserve"> PAGEREF _Toc353725317 \h </w:instrText>
            </w:r>
            <w:r w:rsidRPr="00D638C7">
              <w:rPr>
                <w:b/>
                <w:noProof/>
                <w:webHidden/>
              </w:rPr>
            </w:r>
            <w:r w:rsidRPr="00D638C7">
              <w:rPr>
                <w:b/>
                <w:noProof/>
                <w:webHidden/>
              </w:rPr>
              <w:fldChar w:fldCharType="separate"/>
            </w:r>
            <w:r w:rsidR="00F92D1C">
              <w:rPr>
                <w:b/>
                <w:noProof/>
                <w:webHidden/>
              </w:rPr>
              <w:t>27</w:t>
            </w:r>
            <w:r w:rsidRPr="00D638C7">
              <w:rPr>
                <w:b/>
                <w:noProof/>
                <w:webHidden/>
              </w:rPr>
              <w:fldChar w:fldCharType="end"/>
            </w:r>
          </w:hyperlink>
        </w:p>
        <w:p w:rsidR="00D638C7" w:rsidRPr="00D638C7" w:rsidRDefault="00D638C7" w:rsidP="00D638C7">
          <w:pPr>
            <w:rPr>
              <w:rFonts w:eastAsiaTheme="minorEastAsia"/>
            </w:rPr>
          </w:pPr>
        </w:p>
        <w:p w:rsidR="0052577E" w:rsidRDefault="00D25B7A">
          <w:pPr>
            <w:pStyle w:val="Obsah1"/>
            <w:tabs>
              <w:tab w:val="right" w:leader="dot" w:pos="9627"/>
            </w:tabs>
            <w:rPr>
              <w:rStyle w:val="Hypertextovodkaz"/>
              <w:noProof/>
            </w:rPr>
          </w:pPr>
          <w:hyperlink w:anchor="_Toc353725318" w:history="1">
            <w:r w:rsidR="0052577E" w:rsidRPr="00D638C7">
              <w:rPr>
                <w:rStyle w:val="Hypertextovodkaz"/>
                <w:b/>
                <w:noProof/>
              </w:rPr>
              <w:t>7. POUŽITÁ LITERATURA</w:t>
            </w:r>
            <w:r w:rsidR="0052577E">
              <w:rPr>
                <w:noProof/>
                <w:webHidden/>
              </w:rPr>
              <w:tab/>
            </w:r>
            <w:r w:rsidRPr="00D638C7">
              <w:rPr>
                <w:b/>
                <w:noProof/>
                <w:webHidden/>
              </w:rPr>
              <w:fldChar w:fldCharType="begin"/>
            </w:r>
            <w:r w:rsidR="0052577E" w:rsidRPr="00D638C7">
              <w:rPr>
                <w:b/>
                <w:noProof/>
                <w:webHidden/>
              </w:rPr>
              <w:instrText xml:space="preserve"> PAGEREF _Toc353725318 \h </w:instrText>
            </w:r>
            <w:r w:rsidRPr="00D638C7">
              <w:rPr>
                <w:b/>
                <w:noProof/>
                <w:webHidden/>
              </w:rPr>
            </w:r>
            <w:r w:rsidRPr="00D638C7">
              <w:rPr>
                <w:b/>
                <w:noProof/>
                <w:webHidden/>
              </w:rPr>
              <w:fldChar w:fldCharType="separate"/>
            </w:r>
            <w:r w:rsidR="00F92D1C">
              <w:rPr>
                <w:b/>
                <w:noProof/>
                <w:webHidden/>
              </w:rPr>
              <w:t>28</w:t>
            </w:r>
            <w:r w:rsidRPr="00D638C7">
              <w:rPr>
                <w:b/>
                <w:noProof/>
                <w:webHidden/>
              </w:rPr>
              <w:fldChar w:fldCharType="end"/>
            </w:r>
          </w:hyperlink>
        </w:p>
        <w:p w:rsidR="00D638C7" w:rsidRPr="00D638C7" w:rsidRDefault="00D638C7" w:rsidP="00D638C7">
          <w:pPr>
            <w:rPr>
              <w:rFonts w:eastAsiaTheme="minorEastAsia"/>
            </w:rPr>
          </w:pPr>
        </w:p>
        <w:p w:rsidR="0052577E" w:rsidRDefault="00D25B7A">
          <w:pPr>
            <w:pStyle w:val="Obsah1"/>
            <w:tabs>
              <w:tab w:val="right" w:leader="dot" w:pos="9627"/>
            </w:tabs>
            <w:rPr>
              <w:rStyle w:val="Hypertextovodkaz"/>
              <w:noProof/>
            </w:rPr>
          </w:pPr>
          <w:hyperlink w:anchor="_Toc353725319" w:history="1">
            <w:r w:rsidR="0052577E" w:rsidRPr="00D638C7">
              <w:rPr>
                <w:rStyle w:val="Hypertextovodkaz"/>
                <w:b/>
                <w:noProof/>
              </w:rPr>
              <w:t>8. OBSAH PŘILOŽENÉHO CD</w:t>
            </w:r>
            <w:r w:rsidR="0052577E">
              <w:rPr>
                <w:noProof/>
                <w:webHidden/>
              </w:rPr>
              <w:tab/>
            </w:r>
            <w:r w:rsidRPr="00D638C7">
              <w:rPr>
                <w:b/>
                <w:noProof/>
                <w:webHidden/>
              </w:rPr>
              <w:fldChar w:fldCharType="begin"/>
            </w:r>
            <w:r w:rsidR="0052577E" w:rsidRPr="00D638C7">
              <w:rPr>
                <w:b/>
                <w:noProof/>
                <w:webHidden/>
              </w:rPr>
              <w:instrText xml:space="preserve"> PAGEREF _Toc353725319 \h </w:instrText>
            </w:r>
            <w:r w:rsidRPr="00D638C7">
              <w:rPr>
                <w:b/>
                <w:noProof/>
                <w:webHidden/>
              </w:rPr>
            </w:r>
            <w:r w:rsidRPr="00D638C7">
              <w:rPr>
                <w:b/>
                <w:noProof/>
                <w:webHidden/>
              </w:rPr>
              <w:fldChar w:fldCharType="separate"/>
            </w:r>
            <w:r w:rsidR="00F92D1C">
              <w:rPr>
                <w:b/>
                <w:noProof/>
                <w:webHidden/>
              </w:rPr>
              <w:t>30</w:t>
            </w:r>
            <w:r w:rsidRPr="00D638C7">
              <w:rPr>
                <w:b/>
                <w:noProof/>
                <w:webHidden/>
              </w:rPr>
              <w:fldChar w:fldCharType="end"/>
            </w:r>
          </w:hyperlink>
        </w:p>
        <w:p w:rsidR="00D638C7" w:rsidRPr="00D638C7" w:rsidRDefault="00D638C7" w:rsidP="00D638C7">
          <w:pPr>
            <w:rPr>
              <w:rFonts w:eastAsiaTheme="minorEastAsia"/>
            </w:rPr>
          </w:pPr>
        </w:p>
        <w:p w:rsidR="0052577E" w:rsidRDefault="00D25B7A">
          <w:pPr>
            <w:pStyle w:val="Obsah1"/>
            <w:tabs>
              <w:tab w:val="left" w:pos="1680"/>
              <w:tab w:val="right" w:leader="dot" w:pos="9627"/>
            </w:tabs>
            <w:rPr>
              <w:rStyle w:val="Hypertextovodkaz"/>
              <w:noProof/>
            </w:rPr>
          </w:pPr>
          <w:hyperlink w:anchor="_Toc353725320" w:history="1">
            <w:r w:rsidR="0052577E" w:rsidRPr="00D638C7">
              <w:rPr>
                <w:rStyle w:val="Hypertextovodkaz"/>
                <w:b/>
                <w:noProof/>
              </w:rPr>
              <w:t>9. PŘÍLOHA</w:t>
            </w:r>
            <w:r w:rsidR="0052577E" w:rsidRPr="00D638C7">
              <w:rPr>
                <w:rFonts w:asciiTheme="minorHAnsi" w:eastAsiaTheme="minorEastAsia" w:hAnsiTheme="minorHAnsi" w:cstheme="minorBidi"/>
                <w:b/>
                <w:noProof/>
                <w:sz w:val="22"/>
                <w:szCs w:val="22"/>
                <w:lang w:eastAsia="cs-CZ"/>
              </w:rPr>
              <w:tab/>
            </w:r>
            <w:r w:rsidR="0052577E" w:rsidRPr="00D638C7">
              <w:rPr>
                <w:rStyle w:val="Hypertextovodkaz"/>
                <w:b/>
                <w:noProof/>
              </w:rPr>
              <w:t>A</w:t>
            </w:r>
            <w:r w:rsidR="00D638C7" w:rsidRPr="00D638C7">
              <w:rPr>
                <w:rStyle w:val="Hypertextovodkaz"/>
                <w:b/>
                <w:noProof/>
              </w:rPr>
              <w:t xml:space="preserve"> - Dokumentace navržených modulů</w:t>
            </w:r>
            <w:r w:rsidR="0052577E">
              <w:rPr>
                <w:noProof/>
                <w:webHidden/>
              </w:rPr>
              <w:tab/>
            </w:r>
            <w:r w:rsidRPr="00D638C7">
              <w:rPr>
                <w:b/>
                <w:noProof/>
                <w:webHidden/>
              </w:rPr>
              <w:fldChar w:fldCharType="begin"/>
            </w:r>
            <w:r w:rsidR="0052577E" w:rsidRPr="00D638C7">
              <w:rPr>
                <w:b/>
                <w:noProof/>
                <w:webHidden/>
              </w:rPr>
              <w:instrText xml:space="preserve"> PAGEREF _Toc353725320 \h </w:instrText>
            </w:r>
            <w:r w:rsidRPr="00D638C7">
              <w:rPr>
                <w:b/>
                <w:noProof/>
                <w:webHidden/>
              </w:rPr>
            </w:r>
            <w:r w:rsidRPr="00D638C7">
              <w:rPr>
                <w:b/>
                <w:noProof/>
                <w:webHidden/>
              </w:rPr>
              <w:fldChar w:fldCharType="separate"/>
            </w:r>
            <w:r w:rsidR="00F92D1C">
              <w:rPr>
                <w:b/>
                <w:noProof/>
                <w:webHidden/>
              </w:rPr>
              <w:t>32</w:t>
            </w:r>
            <w:r w:rsidRPr="00D638C7">
              <w:rPr>
                <w:b/>
                <w:noProof/>
                <w:webHidden/>
              </w:rPr>
              <w:fldChar w:fldCharType="end"/>
            </w:r>
          </w:hyperlink>
        </w:p>
        <w:p w:rsidR="00D638C7" w:rsidRPr="00D638C7" w:rsidRDefault="00D638C7" w:rsidP="00D638C7">
          <w:pPr>
            <w:rPr>
              <w:rFonts w:eastAsiaTheme="minorEastAsia"/>
            </w:rPr>
          </w:pPr>
        </w:p>
        <w:p w:rsidR="0052577E" w:rsidRDefault="00D25B7A">
          <w:pPr>
            <w:pStyle w:val="Obsah1"/>
            <w:tabs>
              <w:tab w:val="left" w:pos="1680"/>
              <w:tab w:val="right" w:leader="dot" w:pos="9627"/>
            </w:tabs>
            <w:rPr>
              <w:rFonts w:asciiTheme="minorHAnsi" w:eastAsiaTheme="minorEastAsia" w:hAnsiTheme="minorHAnsi" w:cstheme="minorBidi"/>
              <w:noProof/>
              <w:sz w:val="22"/>
              <w:szCs w:val="22"/>
              <w:lang w:eastAsia="cs-CZ"/>
            </w:rPr>
          </w:pPr>
          <w:hyperlink w:anchor="_Toc353725321" w:history="1">
            <w:r w:rsidR="0052577E" w:rsidRPr="00D638C7">
              <w:rPr>
                <w:rStyle w:val="Hypertextovodkaz"/>
                <w:b/>
                <w:noProof/>
              </w:rPr>
              <w:t>10. PŘÍLOHA</w:t>
            </w:r>
            <w:r w:rsidR="0052577E" w:rsidRPr="00D638C7">
              <w:rPr>
                <w:rFonts w:asciiTheme="minorHAnsi" w:eastAsiaTheme="minorEastAsia" w:hAnsiTheme="minorHAnsi" w:cstheme="minorBidi"/>
                <w:b/>
                <w:noProof/>
                <w:sz w:val="22"/>
                <w:szCs w:val="22"/>
                <w:lang w:eastAsia="cs-CZ"/>
              </w:rPr>
              <w:tab/>
            </w:r>
            <w:r w:rsidR="0052577E" w:rsidRPr="00D638C7">
              <w:rPr>
                <w:rStyle w:val="Hypertextovodkaz"/>
                <w:b/>
                <w:noProof/>
              </w:rPr>
              <w:t>B</w:t>
            </w:r>
            <w:r w:rsidR="00D638C7" w:rsidRPr="00D638C7">
              <w:rPr>
                <w:rStyle w:val="Hypertextovodkaz"/>
                <w:b/>
                <w:noProof/>
              </w:rPr>
              <w:t xml:space="preserve"> - Výkresy plošných spojů navržených modulů</w:t>
            </w:r>
            <w:r w:rsidR="0052577E">
              <w:rPr>
                <w:noProof/>
                <w:webHidden/>
              </w:rPr>
              <w:tab/>
            </w:r>
            <w:r w:rsidRPr="00D638C7">
              <w:rPr>
                <w:b/>
                <w:noProof/>
                <w:webHidden/>
              </w:rPr>
              <w:fldChar w:fldCharType="begin"/>
            </w:r>
            <w:r w:rsidR="0052577E" w:rsidRPr="00D638C7">
              <w:rPr>
                <w:b/>
                <w:noProof/>
                <w:webHidden/>
              </w:rPr>
              <w:instrText xml:space="preserve"> PAGEREF _Toc353725321 \h </w:instrText>
            </w:r>
            <w:r w:rsidRPr="00D638C7">
              <w:rPr>
                <w:b/>
                <w:noProof/>
                <w:webHidden/>
              </w:rPr>
            </w:r>
            <w:r w:rsidRPr="00D638C7">
              <w:rPr>
                <w:b/>
                <w:noProof/>
                <w:webHidden/>
              </w:rPr>
              <w:fldChar w:fldCharType="separate"/>
            </w:r>
            <w:r w:rsidR="00F92D1C">
              <w:rPr>
                <w:b/>
                <w:noProof/>
                <w:webHidden/>
              </w:rPr>
              <w:t>70</w:t>
            </w:r>
            <w:r w:rsidRPr="00D638C7">
              <w:rPr>
                <w:b/>
                <w:noProof/>
                <w:webHidden/>
              </w:rPr>
              <w:fldChar w:fldCharType="end"/>
            </w:r>
          </w:hyperlink>
        </w:p>
        <w:p w:rsidR="00D20318" w:rsidRDefault="00D25B7A">
          <w:r>
            <w:fldChar w:fldCharType="end"/>
          </w:r>
        </w:p>
      </w:sdtContent>
    </w:sdt>
    <w:p w:rsidR="008B1F2C" w:rsidRPr="004C4EDB" w:rsidRDefault="008B1F2C" w:rsidP="00796545">
      <w:pPr>
        <w:pStyle w:val="Nadpis7"/>
      </w:pPr>
    </w:p>
    <w:p w:rsidR="00155B6C" w:rsidRPr="00DE16D2" w:rsidRDefault="00DE16D2" w:rsidP="00155B6C">
      <w:pPr>
        <w:pStyle w:val="Nadpis7"/>
        <w:rPr>
          <w:b/>
        </w:rPr>
      </w:pPr>
      <w:r w:rsidRPr="00DE16D2">
        <w:rPr>
          <w:b/>
        </w:rPr>
        <w:tab/>
      </w:r>
      <w:r w:rsidRPr="00DE16D2">
        <w:rPr>
          <w:b/>
        </w:rPr>
        <w:tab/>
      </w:r>
      <w:r w:rsidRPr="00DE16D2">
        <w:rPr>
          <w:b/>
        </w:rPr>
        <w:tab/>
      </w:r>
      <w:r w:rsidRPr="00DE16D2">
        <w:rPr>
          <w:b/>
        </w:rPr>
        <w:tab/>
      </w:r>
      <w:r w:rsidR="00E3587C" w:rsidRPr="00DE16D2">
        <w:rPr>
          <w:b/>
        </w:rPr>
        <w:tab/>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bookmarkStart w:id="0" w:name="_Toc353725288"/>
      <w:r w:rsidRPr="00796545">
        <w:lastRenderedPageBreak/>
        <w:t>ÚVOD</w:t>
      </w:r>
      <w:bookmarkEnd w:id="0"/>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w:t>
      </w:r>
      <w:r w:rsidR="00A80950">
        <w:t>iky a mikroprocesorové techniky,</w:t>
      </w:r>
      <w:r w:rsidR="00796545" w:rsidRPr="007C4969">
        <w:t xml:space="preserve">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w:t>
      </w:r>
      <w:r w:rsidR="00A80950">
        <w:t xml:space="preserve">iky a samočinného řízení a proto </w:t>
      </w:r>
      <w:r w:rsidRPr="007C4969">
        <w:t>by mohl dobře pos</w:t>
      </w:r>
      <w:r w:rsidR="00427768" w:rsidRPr="007C4969">
        <w:t>loužit i jako pomůcka pro výuku.</w:t>
      </w:r>
      <w:r w:rsidR="00A954F9" w:rsidRPr="007C4969">
        <w:t xml:space="preserve"> </w:t>
      </w:r>
    </w:p>
    <w:p w:rsidR="00BB34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BB3469" w:rsidRDefault="00BB3469" w:rsidP="00BB3469">
      <w:r>
        <w:br w:type="page"/>
      </w:r>
    </w:p>
    <w:p w:rsidR="00BB3469" w:rsidRDefault="00BB3469" w:rsidP="00BB3469">
      <w:pPr>
        <w:pStyle w:val="Nadpis1"/>
      </w:pPr>
      <w:bookmarkStart w:id="1" w:name="_Toc353725289"/>
      <w:r>
        <w:lastRenderedPageBreak/>
        <w:t>BLOKOVÉ SCHÉMA ROBOTA</w:t>
      </w:r>
      <w:bookmarkEnd w:id="1"/>
    </w:p>
    <w:p w:rsidR="00BB3469" w:rsidRDefault="00BB3469" w:rsidP="00BB3469">
      <w:pPr>
        <w:pStyle w:val="Nadpis7"/>
      </w:pPr>
      <w:r>
        <w:tab/>
      </w:r>
      <w:r w:rsidRPr="000651E8">
        <w:t>Níže lze vidět blokové schéma robota. Je zda zakresleno pouze propojení jednotlivých součástí s procesorem, není zde naznačeno napájení. Logické části obvodů jsou napájeny stabilizovaným zdrojem 5V, k jehož získání slouží modul LINREG01A. Silové části jsou napájeny přímo z baterii (zde se jedná o H-můstek HBRDGL29801A a vstupní napájení modulu stabilizovaného zdroje LINREG01A)</w:t>
      </w:r>
      <w:r>
        <w:t>.</w:t>
      </w:r>
    </w:p>
    <w:p w:rsidR="00BB3469" w:rsidRPr="00333E09" w:rsidRDefault="00BB3469" w:rsidP="00BB3469"/>
    <w:p w:rsidR="00BB3469" w:rsidRDefault="00BB3469" w:rsidP="00BB3469">
      <w:pPr>
        <w:jc w:val="center"/>
      </w:pPr>
      <w:r>
        <w:rPr>
          <w:noProof/>
          <w:lang w:eastAsia="cs-CZ"/>
        </w:rPr>
        <w:drawing>
          <wp:inline distT="0" distB="0" distL="0" distR="0">
            <wp:extent cx="6116320" cy="5434330"/>
            <wp:effectExtent l="19050" t="0" r="0" b="0"/>
            <wp:docPr id="14" name="obrázek 4" descr="C:\Cizelu\Documents\MLAB\projekty\cizelu\Maturitni_prace\Dokumentace\Blok_sch\rob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robot.png"/>
                    <pic:cNvPicPr>
                      <a:picLocks noChangeAspect="1" noChangeArrowheads="1"/>
                    </pic:cNvPicPr>
                  </pic:nvPicPr>
                  <pic:blipFill>
                    <a:blip r:embed="rId11" cstate="print"/>
                    <a:srcRect/>
                    <a:stretch>
                      <a:fillRect/>
                    </a:stretch>
                  </pic:blipFill>
                  <pic:spPr bwMode="auto">
                    <a:xfrm>
                      <a:off x="0" y="0"/>
                      <a:ext cx="6116320" cy="5434330"/>
                    </a:xfrm>
                    <a:prstGeom prst="rect">
                      <a:avLst/>
                    </a:prstGeom>
                    <a:noFill/>
                    <a:ln w="9525">
                      <a:noFill/>
                      <a:miter lim="800000"/>
                      <a:headEnd/>
                      <a:tailEnd/>
                    </a:ln>
                  </pic:spPr>
                </pic:pic>
              </a:graphicData>
            </a:graphic>
          </wp:inline>
        </w:drawing>
      </w:r>
    </w:p>
    <w:p w:rsidR="00BB3469" w:rsidRPr="00652B69" w:rsidRDefault="00BB3469" w:rsidP="00BB3469">
      <w:pPr>
        <w:jc w:val="right"/>
        <w:rPr>
          <w:rStyle w:val="Zdraznnjemn"/>
        </w:rPr>
      </w:pPr>
      <w:r w:rsidRPr="00652B69">
        <w:rPr>
          <w:rStyle w:val="Zdraznnjemn"/>
        </w:rPr>
        <w:t>Blokové schéma robota</w:t>
      </w:r>
    </w:p>
    <w:p w:rsidR="00BB3469" w:rsidRDefault="00BB3469" w:rsidP="00BB3469"/>
    <w:p w:rsidR="00BB3469" w:rsidRDefault="00BB3469" w:rsidP="00BB3469">
      <w:r>
        <w:tab/>
        <w:t xml:space="preserve">Jako analogové vstupy jsou využity vývody RA0 a RA1 pro modré odrazové senzory a RA2 pro infračervený dálkoměr. Počítač se k robotovi připojuje pouze při nahrávání programu do procesoru. Za tímto účelem je také nutné propojit PICPROGUSB20A s procesorem pomocí PIC ISP (využívá signály PGC, PGD, VDD, GND a MCLR). </w:t>
      </w:r>
    </w:p>
    <w:p w:rsidR="00931F13" w:rsidRPr="007C4969" w:rsidRDefault="00BB3469" w:rsidP="00BB3469">
      <w:pPr>
        <w:pStyle w:val="Nadpis7"/>
      </w:pPr>
      <w:r>
        <w:tab/>
        <w:t>Všechny vývody krom vývodů RB2, RD7 a RD6 jsou v programu nastaveny jako výstupní. Tyto piny slouží jako digitální vstupy. Piny RC0 a RC1 slouží pro přenos signálu PWM pro řízení rychlosti motorů.</w:t>
      </w:r>
    </w:p>
    <w:p w:rsidR="001E5B1A" w:rsidRDefault="001E5B1A" w:rsidP="001E5B1A">
      <w:pPr>
        <w:pStyle w:val="Nadpis1"/>
      </w:pPr>
      <w:bookmarkStart w:id="2" w:name="_Toc353725290"/>
      <w:r>
        <w:lastRenderedPageBreak/>
        <w:t>ROZBOR PROBLÉMŮ A JEJICH ŘEŠENÍ</w:t>
      </w:r>
      <w:bookmarkEnd w:id="2"/>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w:t>
      </w:r>
      <w:r w:rsidR="00312502">
        <w:t>cesoru a logické části H-můstku</w:t>
      </w:r>
      <w:r>
        <w:t xml:space="preserve"> a senzorů.</w:t>
      </w:r>
    </w:p>
    <w:p w:rsidR="001E5B1A" w:rsidRDefault="001E5B1A" w:rsidP="001E5B1A">
      <w:pPr>
        <w:pStyle w:val="Nadpis2"/>
      </w:pPr>
      <w:bookmarkStart w:id="3" w:name="_Toc353725291"/>
      <w:r>
        <w:t>NAPÁJENÍ</w:t>
      </w:r>
      <w:bookmarkEnd w:id="3"/>
    </w:p>
    <w:p w:rsidR="001E5B1A" w:rsidRDefault="001E5B1A" w:rsidP="001E5B1A">
      <w:pPr>
        <w:pStyle w:val="Nadpis3"/>
      </w:pPr>
      <w:bookmarkStart w:id="4" w:name="_Toc353725292"/>
      <w:r>
        <w:t>A</w:t>
      </w:r>
      <w:r w:rsidR="009952E0">
        <w:t>KUMULÁTORY</w:t>
      </w:r>
      <w:bookmarkEnd w:id="4"/>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Li</w:t>
      </w:r>
      <w:r w:rsidR="00F92D1C">
        <w:t>-Io</w:t>
      </w:r>
      <w:r>
        <w:t xml:space="preserve">n (Lithium - iontový). Jejich vlastnosti jsou stručně popsány níže. </w:t>
      </w:r>
    </w:p>
    <w:p w:rsidR="001E5B1A" w:rsidRPr="001E5B1A" w:rsidRDefault="001E5B1A" w:rsidP="00E62494">
      <w:pPr>
        <w:pStyle w:val="Nadpis7"/>
      </w:pPr>
      <w:r>
        <w:tab/>
        <w:t xml:space="preserve"> Výhodnější se nakonec ukázalo použít Li</w:t>
      </w:r>
      <w:r w:rsidR="002D072C">
        <w:t>-Io</w:t>
      </w:r>
      <w:r>
        <w:t>n akumulátor, byť je pro jeho p</w:t>
      </w:r>
      <w:r w:rsidR="002D072C">
        <w:t>oužití potřeba navrhnout ochranné obvody</w:t>
      </w:r>
      <w:r>
        <w:t>,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w:t>
      </w:r>
      <w:r w:rsidR="00C74D57">
        <w:t>ost akumulátorů se pohybuje do</w:t>
      </w:r>
      <w:r>
        <w:t xml:space="preserve">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r w:rsidR="00901624">
        <w:rPr>
          <w:i/>
        </w:rPr>
        <w:t>oproti Li-Ion akumulátorům)</w:t>
      </w:r>
      <w:r w:rsidRPr="0098118D">
        <w:rPr>
          <w:i/>
        </w:rPr>
        <w:br/>
      </w:r>
      <w:r w:rsidRPr="0098118D">
        <w:tab/>
        <w:t xml:space="preserve">- </w:t>
      </w:r>
      <w:r>
        <w:tab/>
      </w:r>
      <w:r w:rsidRPr="0098118D">
        <w:t xml:space="preserve">jednoduchost aplikace </w:t>
      </w:r>
      <w:r w:rsidRPr="0098118D">
        <w:rPr>
          <w:i/>
        </w:rPr>
        <w:t>(</w:t>
      </w:r>
      <w:r w:rsidR="00901624">
        <w:rPr>
          <w:i/>
        </w:rPr>
        <w:t xml:space="preserve">pro většinu aplikací odpadá potřeba </w:t>
      </w:r>
      <w:r w:rsidRPr="0098118D">
        <w:rPr>
          <w:i/>
        </w:rPr>
        <w:t xml:space="preserve">obvodů pro kontrolu a </w:t>
      </w:r>
      <w:r w:rsidR="00901624">
        <w:rPr>
          <w:i/>
        </w:rPr>
        <w:tab/>
      </w:r>
      <w:r w:rsidR="00901624">
        <w:rPr>
          <w:i/>
        </w:rPr>
        <w:tab/>
      </w:r>
      <w:r w:rsidRPr="0098118D">
        <w:rPr>
          <w:i/>
        </w:rPr>
        <w:t>ochranu 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006116BB">
        <w:rPr>
          <w:i/>
        </w:rPr>
        <w:br/>
      </w:r>
      <w:r w:rsidR="006116BB">
        <w:rPr>
          <w:i/>
        </w:rPr>
        <w:tab/>
      </w:r>
      <w:r w:rsidR="006116BB" w:rsidRPr="006116BB">
        <w:t>-</w:t>
      </w:r>
      <w:r w:rsidR="006116BB" w:rsidRPr="006116BB">
        <w:tab/>
      </w:r>
      <w:r w:rsidR="00566E98">
        <w:t xml:space="preserve"> </w:t>
      </w:r>
      <w:r w:rsidR="006116BB" w:rsidRPr="006116BB">
        <w:t>malé jmenovité napětí</w:t>
      </w:r>
      <w:r w:rsidR="006116BB">
        <w:t xml:space="preserve"> </w:t>
      </w:r>
      <w:r w:rsidR="006116BB">
        <w:rPr>
          <w:i/>
        </w:rPr>
        <w:t>(1,2 V)</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w:t>
      </w:r>
      <w:r w:rsidR="00CB4355">
        <w:rPr>
          <w:i/>
        </w:rPr>
        <w:t>dochází k degradaci elektrod</w:t>
      </w:r>
      <w:r w:rsidRPr="0098118D">
        <w:rPr>
          <w:i/>
        </w:rPr>
        <w:t>)</w:t>
      </w:r>
    </w:p>
    <w:p w:rsidR="00E62494" w:rsidRPr="00FC53ED" w:rsidRDefault="00E62494" w:rsidP="00E62494">
      <w:pPr>
        <w:pStyle w:val="Nadpis7"/>
        <w:rPr>
          <w:rFonts w:ascii="Arial" w:hAnsi="Arial" w:cs="Arial"/>
          <w:b/>
        </w:rPr>
      </w:pPr>
      <w:r w:rsidRPr="00FC53ED">
        <w:rPr>
          <w:rFonts w:ascii="Arial" w:hAnsi="Arial" w:cs="Arial"/>
          <w:b/>
        </w:rPr>
        <w:t>Li</w:t>
      </w:r>
      <w:r w:rsidR="00163B7B">
        <w:rPr>
          <w:rFonts w:ascii="Arial" w:hAnsi="Arial" w:cs="Arial"/>
          <w:b/>
        </w:rPr>
        <w:t>-Io</w:t>
      </w:r>
      <w:r w:rsidRPr="00FC53ED">
        <w:rPr>
          <w:rFonts w:ascii="Arial" w:hAnsi="Arial" w:cs="Arial"/>
          <w:b/>
        </w:rPr>
        <w:t>n akumulátory</w:t>
      </w:r>
    </w:p>
    <w:p w:rsidR="00E62494" w:rsidRDefault="00E62494" w:rsidP="00E62494">
      <w:pPr>
        <w:pStyle w:val="Nadpis7"/>
      </w:pPr>
      <w:r>
        <w:tab/>
        <w:t>Li</w:t>
      </w:r>
      <w:r w:rsidR="00163B7B">
        <w:t>-I</w:t>
      </w:r>
      <w:r>
        <w:t>on akumulátory se dnes běžně používají ve spotřební elektronice, zejména v noteboocích a mobilních telefonech.  Jmenovité napětí je přibližně 3,7 V a vydrží až  2000 nabíjecích cyk</w:t>
      </w:r>
      <w:r w:rsidR="00861E14">
        <w:t>l</w:t>
      </w:r>
      <w:r>
        <w:t xml:space="preserve">ů.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r>
      <w:r w:rsidRPr="00E102F3">
        <w:t>nebezpečí výbuchu nebo vznícení při špatném zacházení (</w:t>
      </w:r>
      <w:r w:rsidRPr="0098118D">
        <w:rPr>
          <w:i/>
        </w:rPr>
        <w:t xml:space="preserve">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0038767E">
        <w:rPr>
          <w:i/>
        </w:rPr>
        <w:t>(při napětí pod 3 V</w:t>
      </w:r>
      <w:r w:rsidRPr="0098118D">
        <w:rPr>
          <w:i/>
        </w:rPr>
        <w:t xml:space="preserve"> je velmi těžké je zpět oživit - ztratí </w:t>
      </w:r>
      <w:r w:rsidR="0038767E">
        <w:rPr>
          <w:i/>
        </w:rPr>
        <w:tab/>
      </w:r>
      <w:r w:rsidR="0038767E">
        <w:rPr>
          <w:i/>
        </w:rPr>
        <w:tab/>
      </w:r>
      <w:r w:rsidR="0038767E">
        <w:rPr>
          <w:i/>
        </w:rPr>
        <w:tab/>
      </w:r>
      <w:r w:rsidRPr="0098118D">
        <w:rPr>
          <w:i/>
        </w:rPr>
        <w:t>kapacitu)</w:t>
      </w:r>
      <w:r w:rsidR="00523634">
        <w:rPr>
          <w:i/>
        </w:rPr>
        <w:br/>
      </w:r>
      <w:r>
        <w:tab/>
      </w:r>
    </w:p>
    <w:p w:rsidR="00502C8E" w:rsidRPr="00502C8E" w:rsidRDefault="00861E14" w:rsidP="007F3EE8">
      <w:pPr>
        <w:pStyle w:val="Nadpis7"/>
      </w:pPr>
      <w:r>
        <w:t>Pro použití Li-Io</w:t>
      </w:r>
      <w:r w:rsidR="00E62494">
        <w:t>n akumulátoru jsem provedl návrh modulu LION2CELL01</w:t>
      </w:r>
      <w:r w:rsidR="00CA418E">
        <w:t>A</w:t>
      </w:r>
      <w:r w:rsidR="00E62494">
        <w:t xml:space="preserve">, jehož dokumentace je uvedena v kapitole </w:t>
      </w:r>
      <w:hyperlink w:anchor="_PŘÍLOHA_A" w:history="1">
        <w:r w:rsidR="00F057C4" w:rsidRPr="009153DE">
          <w:rPr>
            <w:rStyle w:val="Hypertextovodkaz"/>
            <w:color w:val="auto"/>
            <w:u w:val="none"/>
          </w:rPr>
          <w:t>9.</w:t>
        </w:r>
      </w:hyperlink>
      <w:r w:rsidR="00F057C4">
        <w:t xml:space="preserve"> </w:t>
      </w:r>
      <w:r w:rsidR="00E62494">
        <w:t>"</w:t>
      </w:r>
      <w:r w:rsidR="00E62494" w:rsidRPr="00934FA8">
        <w:rPr>
          <w:i/>
        </w:rPr>
        <w:t>Dokumentace navržených modulů</w:t>
      </w:r>
      <w:r w:rsidR="00E62494">
        <w:t>"</w:t>
      </w:r>
      <w:r w:rsidR="005F09EE">
        <w:t>.</w:t>
      </w:r>
      <w:r w:rsidR="007F3EE8">
        <w:br/>
      </w:r>
    </w:p>
    <w:p w:rsidR="00B84FC2" w:rsidRDefault="00B84FC2" w:rsidP="003E5636">
      <w:pPr>
        <w:pStyle w:val="Nadpis3"/>
      </w:pPr>
      <w:bookmarkStart w:id="5" w:name="_Toc353725293"/>
      <w:r>
        <w:t>STABILIZACE NAPĚTÍ</w:t>
      </w:r>
      <w:bookmarkEnd w:id="5"/>
    </w:p>
    <w:p w:rsidR="00B84FC2" w:rsidRDefault="00B84FC2" w:rsidP="00B84FC2">
      <w:pPr>
        <w:pStyle w:val="Nadpis7"/>
      </w:pPr>
      <w:r>
        <w:tab/>
        <w:t xml:space="preserve">Pro logické části elektroniky je nutné získat </w:t>
      </w:r>
      <w:r w:rsidR="00513974">
        <w:t xml:space="preserve">odrušené a stabilizované napětí. Jeho hodnota se pohybuje do 5V. </w:t>
      </w:r>
      <w:r>
        <w:t xml:space="preserve">Toho můžeme nejlépe dosáhnout dvěma způsoby. Prvním je použití spínaného zdroje, tím druhým je použití lineárního stabilizátoru. </w:t>
      </w:r>
    </w:p>
    <w:p w:rsidR="008125C3" w:rsidRPr="008125C3" w:rsidRDefault="00B84FC2" w:rsidP="00523634">
      <w:pPr>
        <w:pStyle w:val="Nadpis7"/>
      </w:pPr>
      <w:r>
        <w:tab/>
        <w:t>Jako výhodnější varianta se nakonec ukázal lineární stabilizát</w:t>
      </w:r>
      <w:r w:rsidR="00513974">
        <w:t>or, protože jej lze lehce zkonstruovat, nebude generovat</w:t>
      </w:r>
      <w:r>
        <w:t xml:space="preserve">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 xml:space="preserve">Spínané zdroje využívají cívek a kondenzátorů </w:t>
      </w:r>
      <w:r w:rsidR="00BC401F">
        <w:t>k akumulaci</w:t>
      </w:r>
      <w:r w:rsidRPr="0026082B">
        <w:t xml:space="preserve"> elektrické energie</w:t>
      </w:r>
      <w:r>
        <w:t xml:space="preserve">.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w:t>
      </w:r>
      <w:r w:rsidR="00BC401F">
        <w:t xml:space="preserve">stabilní </w:t>
      </w:r>
      <w:r>
        <w:t>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380337" w:rsidP="00D960E6">
      <w:pPr>
        <w:pStyle w:val="Nadpis7"/>
      </w:pPr>
      <w:r>
        <w:rPr>
          <w:noProof/>
          <w:lang w:eastAsia="cs-CZ"/>
        </w:rPr>
        <w:drawing>
          <wp:inline distT="0" distB="0" distL="0" distR="0">
            <wp:extent cx="6116320" cy="2139315"/>
            <wp:effectExtent l="19050" t="0" r="0" b="0"/>
            <wp:docPr id="9" name="obrázek 1"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spinany_zdroj.png"/>
                    <pic:cNvPicPr>
                      <a:picLocks noChangeAspect="1" noChangeArrowheads="1"/>
                    </pic:cNvPicPr>
                  </pic:nvPicPr>
                  <pic:blipFill>
                    <a:blip r:embed="rId12" cstate="print"/>
                    <a:srcRect/>
                    <a:stretch>
                      <a:fillRect/>
                    </a:stretch>
                  </pic:blipFill>
                  <pic:spPr bwMode="auto">
                    <a:xfrm>
                      <a:off x="0" y="0"/>
                      <a:ext cx="6116320" cy="2139315"/>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3"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 xml:space="preserve">Pro použití lineárního stabilizátoru jsem navrhl modul LINSTAB01A, jehož dokumentace je uvedena v kapitole </w:t>
      </w:r>
      <w:hyperlink w:anchor="_PŘÍLOHA_A" w:history="1">
        <w:r w:rsidR="009153DE" w:rsidRPr="009153DE">
          <w:rPr>
            <w:rStyle w:val="Hypertextovodkaz"/>
            <w:color w:val="auto"/>
            <w:u w:val="none"/>
          </w:rPr>
          <w:t>9.</w:t>
        </w:r>
      </w:hyperlink>
      <w:r w:rsidR="009153DE">
        <w:t xml:space="preserve"> "</w:t>
      </w:r>
      <w:r w:rsidR="009153DE" w:rsidRPr="00934FA8">
        <w:rPr>
          <w:i/>
        </w:rPr>
        <w:t>Dokumentace navržených modulů</w:t>
      </w:r>
      <w:r w:rsidR="009153DE">
        <w:t>"</w:t>
      </w:r>
      <w:r w:rsidR="00C35C4F">
        <w:t>.</w:t>
      </w:r>
      <w:r w:rsidR="007F3EE8">
        <w:br/>
      </w:r>
    </w:p>
    <w:p w:rsidR="003E5636" w:rsidRDefault="003E5636" w:rsidP="003E5636">
      <w:pPr>
        <w:pStyle w:val="Nadpis2"/>
      </w:pPr>
      <w:bookmarkStart w:id="6" w:name="_Toc353725294"/>
      <w:r>
        <w:t>BUZENÍ MOTORŮ</w:t>
      </w:r>
      <w:bookmarkEnd w:id="6"/>
    </w:p>
    <w:p w:rsidR="00FA7860" w:rsidRDefault="003E5636" w:rsidP="003E5636">
      <w:pPr>
        <w:pStyle w:val="Nadpis7"/>
      </w:pPr>
      <w:r>
        <w:tab/>
        <w:t xml:space="preserve">K tomu, aby se robot mohl pohybovat jsem se rozhodl použít modelářské stejnosměrné motory s převodovkou. Vybral jsem je proto, protože </w:t>
      </w:r>
      <w:r w:rsidR="00610548">
        <w:t>je poměrně jednoduché je řídit, ale také je důležitým faktem, že mají nízkou hmotnost, což umožní konstrukci robota menší hmotnosti, který poté může dosahovat vyšší rychlosti.</w:t>
      </w:r>
      <w:r w:rsidR="007F3EE8">
        <w:br/>
      </w:r>
    </w:p>
    <w:p w:rsidR="003E5636" w:rsidRDefault="003E5636" w:rsidP="003E5636">
      <w:pPr>
        <w:pStyle w:val="Nadpis3"/>
      </w:pPr>
      <w:bookmarkStart w:id="7" w:name="_Toc353725295"/>
      <w:r>
        <w:t>STEJNOSMĚRNÉ KOMUTÁTOROVÉ MOTORY</w:t>
      </w:r>
      <w:bookmarkEnd w:id="7"/>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00C123B6">
        <w:t xml:space="preserve"> robota. Na obrázcích na další straně</w:t>
      </w:r>
      <w:r w:rsidRPr="00BE72D0">
        <w:t xml:space="preserve"> je detail rotoru (vlevo) a statoru (vpravo).</w:t>
      </w:r>
    </w:p>
    <w:p w:rsidR="00936341" w:rsidRDefault="00936341" w:rsidP="00936341">
      <w:pPr>
        <w:jc w:val="center"/>
      </w:pPr>
      <w:r w:rsidRPr="00936341">
        <w:rPr>
          <w:noProof/>
          <w:lang w:eastAsia="cs-CZ"/>
        </w:rPr>
        <w:lastRenderedPageBreak/>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5"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6"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B30B22" w:rsidRPr="00936341" w:rsidRDefault="00B30B22" w:rsidP="00936341">
      <w:pPr>
        <w:jc w:val="center"/>
      </w:pPr>
    </w:p>
    <w:p w:rsidR="00936341" w:rsidRPr="00936341" w:rsidRDefault="00B30B22" w:rsidP="00936341">
      <w:pPr>
        <w:pStyle w:val="Nadpis7"/>
        <w:rPr>
          <w:rFonts w:ascii="Arial" w:hAnsi="Arial" w:cs="Arial"/>
          <w:b/>
        </w:rPr>
      </w:pPr>
      <w:r w:rsidRPr="00936341">
        <w:rPr>
          <w:rFonts w:ascii="Arial" w:hAnsi="Arial" w:cs="Arial"/>
          <w:b/>
        </w:rPr>
        <w:t>FUNKCE STEJN</w:t>
      </w:r>
      <w:r>
        <w:rPr>
          <w:rFonts w:ascii="Arial" w:hAnsi="Arial" w:cs="Arial"/>
          <w:b/>
        </w:rPr>
        <w:t>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xml:space="preserve">. </w:t>
      </w:r>
      <w:r w:rsidR="00C61BFF">
        <w:t xml:space="preserve">Před momentem, </w:t>
      </w:r>
      <w:r w:rsidRPr="00AA73C4">
        <w:t>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 xml:space="preserve">Tento děj se neustále </w:t>
      </w:r>
      <w:r w:rsidR="00C61BFF">
        <w:t>opakuje</w:t>
      </w:r>
      <w:r>
        <w:t xml:space="preserve"> a to způsobí otáčení hřídelky, na níž je připojena převodovka.</w:t>
      </w:r>
    </w:p>
    <w:p w:rsidR="00796545" w:rsidRDefault="00F43FD2" w:rsidP="00F43FD2">
      <w:pPr>
        <w:pStyle w:val="Nadpis3"/>
      </w:pPr>
      <w:bookmarkStart w:id="8" w:name="_Toc353725296"/>
      <w:r>
        <w:t>H</w:t>
      </w:r>
      <w:r w:rsidR="00672FC1">
        <w:t xml:space="preserve"> </w:t>
      </w:r>
      <w:r>
        <w:t>-</w:t>
      </w:r>
      <w:r w:rsidR="009952E0">
        <w:t xml:space="preserve"> MŮSTKY</w:t>
      </w:r>
      <w:bookmarkEnd w:id="8"/>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lastRenderedPageBreak/>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7"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w:t>
      </w:r>
      <w:r w:rsidR="00C66E13">
        <w:t>k pěti</w:t>
      </w:r>
      <w:r w:rsidR="00566857" w:rsidRPr="003876E5">
        <w:t xml:space="preserve"> stavům:</w:t>
      </w:r>
    </w:p>
    <w:p w:rsidR="00E63D8B" w:rsidRPr="00E63D8B" w:rsidRDefault="00566857" w:rsidP="00E63D8B">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w:t>
      </w:r>
      <w:r w:rsidR="00C66E13">
        <w:rPr>
          <w:i/>
        </w:rPr>
        <w:t>spínače S2 a S</w:t>
      </w:r>
      <w:r w:rsidR="009B2F12">
        <w:rPr>
          <w:i/>
        </w:rPr>
        <w:t>4</w:t>
      </w:r>
      <w:r w:rsidR="00C66E13">
        <w:t>)</w:t>
      </w:r>
      <w:r w:rsidR="00C66E13">
        <w:br/>
      </w:r>
      <w:r w:rsidR="00C66E13">
        <w:tab/>
      </w:r>
      <w:r w:rsidR="00C66E13">
        <w:tab/>
      </w:r>
      <w:r w:rsidR="00C66E13">
        <w:tab/>
        <w:t>- z motoru je odebírána elektrická energie</w:t>
      </w:r>
      <w:r w:rsidR="006A4E90">
        <w:t xml:space="preserve"> (</w:t>
      </w:r>
      <w:r w:rsidR="006A4E90" w:rsidRPr="006A4E90">
        <w:rPr>
          <w:i/>
        </w:rPr>
        <w:t>motor je zkratován</w:t>
      </w:r>
      <w:r w:rsidR="006A4E90">
        <w:t>)</w:t>
      </w:r>
      <w:r w:rsidR="00E63D8B">
        <w:br/>
      </w:r>
      <w:r w:rsidR="00E63D8B">
        <w:tab/>
      </w:r>
      <w:r w:rsidR="00E63D8B">
        <w:tab/>
        <w:t xml:space="preserve">5. </w:t>
      </w:r>
      <w:r w:rsidR="00C66E13">
        <w:t>H-Můstek zkratován (</w:t>
      </w:r>
      <w:r w:rsidR="00C66E13" w:rsidRPr="00C66E13">
        <w:rPr>
          <w:i/>
        </w:rPr>
        <w:t>všechny spínače jsou sepnuté</w:t>
      </w:r>
      <w:r w:rsidR="00C66E13">
        <w:t>)</w:t>
      </w:r>
      <w:r w:rsidR="006A4E90">
        <w:br/>
      </w:r>
      <w:r w:rsidR="006A4E90">
        <w:tab/>
      </w:r>
      <w:r w:rsidR="006A4E90">
        <w:tab/>
      </w:r>
      <w:r w:rsidR="006A4E90">
        <w:tab/>
        <w:t>- nežádoucí stav, spínacími tranzistory tečou velké proudy a může</w:t>
      </w:r>
      <w:r w:rsidR="006A4E90">
        <w:br/>
      </w:r>
      <w:r w:rsidR="006A4E90">
        <w:tab/>
      </w:r>
      <w:r w:rsidR="006A4E90">
        <w:tab/>
      </w:r>
      <w:r w:rsidR="006A4E90">
        <w:tab/>
        <w:t>dojít ke zničení H-můstku</w:t>
      </w:r>
    </w:p>
    <w:p w:rsidR="00312007" w:rsidRPr="00312007" w:rsidRDefault="00B30B22" w:rsidP="00312007">
      <w:pPr>
        <w:pStyle w:val="Nadpis7"/>
        <w:rPr>
          <w:rFonts w:ascii="Arial" w:hAnsi="Arial" w:cs="Arial"/>
          <w:b/>
        </w:rPr>
      </w:pPr>
      <w:r w:rsidRPr="00312007">
        <w:rPr>
          <w:rFonts w:ascii="Arial" w:hAnsi="Arial" w:cs="Arial"/>
          <w:b/>
        </w:rPr>
        <w:t>ŘÍZENÍ RYCHLOSTI OTÁČENÍ STEJN</w:t>
      </w:r>
      <w:r>
        <w:rPr>
          <w:rFonts w:ascii="Arial" w:hAnsi="Arial" w:cs="Arial"/>
          <w:b/>
        </w:rPr>
        <w:t>OSMĚRNÝCH KOMUTÁTOROVÝCH MOTORŮ</w:t>
      </w:r>
    </w:p>
    <w:p w:rsidR="008808C5" w:rsidRDefault="00312007" w:rsidP="00312007">
      <w:pPr>
        <w:pStyle w:val="Nadpis7"/>
      </w:pPr>
      <w:r>
        <w:tab/>
      </w:r>
      <w:r w:rsidRPr="0069614B">
        <w:t>Řízení rychlosti motorů lze dosáhnout pomocí pulzní šířkové modulace</w:t>
      </w:r>
      <w:r w:rsidR="008808C5">
        <w:t xml:space="preserve"> (PWM = pulse </w:t>
      </w:r>
      <w:proofErr w:type="spellStart"/>
      <w:r w:rsidR="008808C5">
        <w:t>width</w:t>
      </w:r>
      <w:proofErr w:type="spellEnd"/>
      <w:r w:rsidR="008808C5">
        <w:t xml:space="preserve"> </w:t>
      </w:r>
      <w:proofErr w:type="spellStart"/>
      <w:r w:rsidR="008808C5">
        <w:t>modulation</w:t>
      </w:r>
      <w:proofErr w:type="spellEnd"/>
      <w:r w:rsidR="008808C5">
        <w:t>), která mění střídu signálu.</w:t>
      </w:r>
    </w:p>
    <w:p w:rsidR="00312007" w:rsidRDefault="008808C5" w:rsidP="00312007">
      <w:pPr>
        <w:pStyle w:val="Nadpis7"/>
      </w:pPr>
      <w:r>
        <w:tab/>
      </w:r>
      <w:r w:rsidR="00312007" w:rsidRPr="0069614B">
        <w:t xml:space="preserve">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 xml:space="preserve">Pro H-můstek  jsem navrhl modul HBRDGL29801A, jehož dokumentace je uvedena v kapitole </w:t>
      </w:r>
      <w:hyperlink w:anchor="_PŘÍLOHA_A" w:history="1">
        <w:r w:rsidR="0079297B" w:rsidRPr="009153DE">
          <w:rPr>
            <w:rStyle w:val="Hypertextovodkaz"/>
            <w:color w:val="auto"/>
            <w:u w:val="none"/>
          </w:rPr>
          <w:t>9.</w:t>
        </w:r>
      </w:hyperlink>
      <w:r w:rsidR="0079297B">
        <w:t xml:space="preserve"> "</w:t>
      </w:r>
      <w:r w:rsidR="0079297B" w:rsidRPr="00934FA8">
        <w:rPr>
          <w:i/>
        </w:rPr>
        <w:t>Dokumentace navržených modulů</w:t>
      </w:r>
      <w:r w:rsidR="0079297B">
        <w:t>".</w:t>
      </w:r>
    </w:p>
    <w:p w:rsidR="00E26A99" w:rsidRDefault="00E26A99" w:rsidP="00E26A99">
      <w:pPr>
        <w:pStyle w:val="Nadpis3"/>
        <w:rPr>
          <w:sz w:val="24"/>
        </w:rPr>
      </w:pPr>
      <w:bookmarkStart w:id="9" w:name="_Toc353725297"/>
      <w:r>
        <w:lastRenderedPageBreak/>
        <w:t>R</w:t>
      </w:r>
      <w:r w:rsidR="009952E0">
        <w:t>UŠENÍ</w:t>
      </w:r>
      <w:bookmarkEnd w:id="9"/>
    </w:p>
    <w:p w:rsidR="00E26A99" w:rsidRPr="00733C4C" w:rsidRDefault="00E26A99" w:rsidP="00570A3D">
      <w:pPr>
        <w:pStyle w:val="Nadpis7"/>
      </w:pPr>
      <w:r>
        <w:tab/>
      </w:r>
      <w:r w:rsidRPr="00733C4C">
        <w:t>Jelikož je motor indukční zátěž</w:t>
      </w:r>
      <w:r w:rsidR="002F3CF4">
        <w:t>, vzniká při chodu motoru rušen</w:t>
      </w:r>
      <w:r w:rsidR="00D6027F">
        <w:t>í, které</w:t>
      </w:r>
      <w:r w:rsidRPr="00733C4C">
        <w:t xml:space="preserve"> může mít za následek buď špatnou funkci řídící jednotky, </w:t>
      </w:r>
      <w:r w:rsidR="002F3CF4">
        <w:t>ovlivnit funkci senzorů a dalších zařízení, ale dokonce může mít za následek i zničení některých prvků.</w:t>
      </w:r>
    </w:p>
    <w:p w:rsidR="00E26A99" w:rsidRDefault="00E26A99" w:rsidP="00570A3D">
      <w:pPr>
        <w:pStyle w:val="Nadpis7"/>
      </w:pPr>
      <w:r w:rsidRPr="00733C4C">
        <w:tab/>
      </w:r>
      <w:r w:rsidR="001B5E45">
        <w:t xml:space="preserve">Při chodu motoru dochází ke vzniku napěťových a proudových špiček, za což může přepínání cívek vinutí komutátorem. Pro jejich odstranění jsem k motoru připojil obousměrný </w:t>
      </w:r>
      <w:proofErr w:type="spellStart"/>
      <w:r w:rsidR="001B5E45">
        <w:t>transil</w:t>
      </w:r>
      <w:proofErr w:type="spellEnd"/>
      <w:r w:rsidR="001B5E45">
        <w:t>, blokovací kondenzátor a dvě cívky.</w:t>
      </w:r>
    </w:p>
    <w:p w:rsidR="00570A3D" w:rsidRPr="00570A3D" w:rsidRDefault="00570A3D" w:rsidP="00570A3D">
      <w:pPr>
        <w:pStyle w:val="Nadpis7"/>
      </w:pPr>
      <w:r>
        <w:tab/>
      </w:r>
      <w:proofErr w:type="spellStart"/>
      <w:r>
        <w:t>Transil</w:t>
      </w:r>
      <w:proofErr w:type="spellEnd"/>
      <w:r>
        <w:t xml:space="preserve"> tvoří přepěťovou ochranu, protože při překročení napětí mezi jeho svorkami dojde k jeho sepnutí a zkratování motoru. Blokovací kondenzátor blokuje menší napěťové špičky, na které ještě </w:t>
      </w:r>
      <w:proofErr w:type="spellStart"/>
      <w:r>
        <w:t>transil</w:t>
      </w:r>
      <w:proofErr w:type="spellEnd"/>
      <w:r>
        <w:t xml:space="preserve"> nereaguje. Dvojice cívek zapojených do série s motorem potlačují vznik proudových špiček.</w:t>
      </w:r>
    </w:p>
    <w:p w:rsidR="00F265E5" w:rsidRPr="00F265E5" w:rsidRDefault="0047320D" w:rsidP="008C224F">
      <w:pPr>
        <w:pStyle w:val="Nadpis7"/>
        <w:jc w:val="center"/>
      </w:pPr>
      <w:r>
        <w:rPr>
          <w:noProof/>
          <w:lang w:eastAsia="cs-CZ"/>
        </w:rPr>
        <w:drawing>
          <wp:inline distT="0" distB="0" distL="0" distR="0">
            <wp:extent cx="1785620" cy="2329180"/>
            <wp:effectExtent l="19050" t="0" r="5080" b="0"/>
            <wp:docPr id="12" name="obrázek 4"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odruseni.png"/>
                    <pic:cNvPicPr>
                      <a:picLocks noChangeAspect="1" noChangeArrowheads="1"/>
                    </pic:cNvPicPr>
                  </pic:nvPicPr>
                  <pic:blipFill>
                    <a:blip r:embed="rId18" cstate="print"/>
                    <a:srcRect/>
                    <a:stretch>
                      <a:fillRect/>
                    </a:stretch>
                  </pic:blipFill>
                  <pic:spPr bwMode="auto">
                    <a:xfrm>
                      <a:off x="0" y="0"/>
                      <a:ext cx="1785620" cy="2329180"/>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bookmarkStart w:id="10" w:name="_Toc353725298"/>
      <w:r>
        <w:t>SENZORY</w:t>
      </w:r>
      <w:bookmarkEnd w:id="10"/>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Pokusy jsem zjistil, že různé materiály různých barev se v infračerveném spektru jeví jinak, než je tomu ve spektru, které vidí člověk. Z tohoto důvodu jsem se rozhodl použít ke sledování čáry optické odrazové senzory, které reagují na viditelné spektrum</w:t>
      </w:r>
      <w:r w:rsidR="0039031D">
        <w:t xml:space="preserve">, </w:t>
      </w:r>
      <w:r w:rsidR="008C224F">
        <w:t>místo původní</w:t>
      </w:r>
      <w:r w:rsidR="0039031D">
        <w:t>ch</w:t>
      </w:r>
      <w:r w:rsidR="008C224F">
        <w:t xml:space="preserve"> infračervených senzorů.</w:t>
      </w:r>
    </w:p>
    <w:p w:rsidR="00207912" w:rsidRDefault="00207912" w:rsidP="00207912">
      <w:pPr>
        <w:pStyle w:val="Nadpis7"/>
      </w:pPr>
      <w:r>
        <w:tab/>
        <w:t xml:space="preserve">Toto řešení však přineslo několik komplikací. Je nutné pořídit filtry barev nebo přímo snímací prvky (nejčastěji fototranzistory a fotodiody), které reagují pouze na </w:t>
      </w:r>
      <w:r w:rsidR="009C1695">
        <w:t>vhodnou</w:t>
      </w:r>
      <w:r>
        <w:t xml:space="preserve"> barvu</w:t>
      </w:r>
      <w:r w:rsidR="009C1695">
        <w:t>, aby se zamezilo rušení snímání vlivem okolního světla</w:t>
      </w:r>
      <w:r>
        <w:t>. O řešení jednotlivých senzorů pro snímání čáry se rozepíši v dalších podkapitolách.</w:t>
      </w:r>
    </w:p>
    <w:p w:rsidR="00E90F48" w:rsidRDefault="00207912" w:rsidP="00207912">
      <w:pPr>
        <w:pStyle w:val="Nadpis7"/>
      </w:pPr>
      <w:r>
        <w:tab/>
        <w:t xml:space="preserve">Krom detekce čáry je potřeba také zajistit alespoň minimální interakci se člověkem. Z tohoto důvodu jsem na robota přidělal nárazník. K čemu na robotovi je a jak funguje, jsem více rozepsal v podkapitole </w:t>
      </w:r>
      <w:hyperlink w:anchor="_DOTYKOVÝ_SENZOR" w:history="1">
        <w:r w:rsidR="00C35C4F" w:rsidRPr="0079297B">
          <w:rPr>
            <w:rStyle w:val="Hypertextovodkaz"/>
            <w:color w:val="auto"/>
            <w:u w:val="none"/>
          </w:rPr>
          <w:t>3.3.3.</w:t>
        </w:r>
      </w:hyperlink>
      <w:r w:rsidR="00C35C4F" w:rsidRPr="0079297B">
        <w:t xml:space="preserve"> </w:t>
      </w:r>
      <w:r w:rsidRPr="0079297B">
        <w:t>"</w:t>
      </w:r>
      <w:r w:rsidRPr="00F71316">
        <w:rPr>
          <w:i/>
        </w:rPr>
        <w:t>Dotykový senzor</w:t>
      </w:r>
      <w:r w:rsidR="001B516F">
        <w:t>".</w:t>
      </w:r>
    </w:p>
    <w:p w:rsidR="00E90F48" w:rsidRDefault="00E90F48" w:rsidP="00E90F48">
      <w:r>
        <w:br w:type="page"/>
      </w:r>
    </w:p>
    <w:p w:rsidR="00207912" w:rsidRDefault="00E90F48" w:rsidP="00207912">
      <w:pPr>
        <w:pStyle w:val="Nadpis7"/>
      </w:pPr>
      <w:r w:rsidRPr="00613A37">
        <w:rPr>
          <w:b/>
        </w:rPr>
        <w:lastRenderedPageBreak/>
        <w:t>Použité senzory:</w:t>
      </w:r>
      <w:r>
        <w:tab/>
        <w:t>optický řádkový snímač</w:t>
      </w:r>
      <w:r>
        <w:br/>
      </w:r>
      <w:r>
        <w:tab/>
      </w:r>
      <w:r>
        <w:tab/>
      </w:r>
      <w:r>
        <w:tab/>
        <w:t>dva odrazové senzory reagující na modré světlo</w:t>
      </w:r>
      <w:r w:rsidR="00BB2FBE">
        <w:br/>
      </w:r>
      <w:r w:rsidR="00BB2FBE">
        <w:tab/>
      </w:r>
      <w:r w:rsidR="00BB2FBE">
        <w:tab/>
      </w:r>
      <w:r w:rsidR="00BB2FBE">
        <w:tab/>
        <w:t xml:space="preserve">infračervený dálkoměr  </w:t>
      </w:r>
      <w:r>
        <w:br/>
      </w:r>
      <w:r>
        <w:tab/>
      </w:r>
      <w:r>
        <w:tab/>
      </w:r>
      <w:r>
        <w:tab/>
      </w:r>
      <w:r w:rsidR="00444CD3">
        <w:t>dva dotykové senzory tvořící nárazník</w:t>
      </w:r>
      <w:r w:rsidR="007F3EE8">
        <w:br/>
      </w:r>
    </w:p>
    <w:p w:rsidR="00207912" w:rsidRDefault="003C535F" w:rsidP="003C535F">
      <w:pPr>
        <w:pStyle w:val="Nadpis3"/>
      </w:pPr>
      <w:bookmarkStart w:id="11" w:name="_ŘÁDKOVÝ_SNÍMAČ"/>
      <w:bookmarkStart w:id="12" w:name="_Toc353725299"/>
      <w:bookmarkEnd w:id="11"/>
      <w:r>
        <w:t>ŘÁDKOVÝ SNÍMAČ</w:t>
      </w:r>
      <w:bookmarkEnd w:id="12"/>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w:t>
      </w:r>
      <w:r w:rsidR="000663E5">
        <w:t xml:space="preserve"> a frekvence hodin může být až </w:t>
      </w:r>
      <w:r>
        <w:t xml:space="preserve">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w:t>
      </w:r>
      <w:r w:rsidR="008251B4">
        <w:t>m</w:t>
      </w:r>
      <w:proofErr w:type="spellEnd"/>
      <w:r>
        <w:t>, což odpovídá červenému světlu. Proto byl k tomuto senzoru navržen i modul na osvětlení LEDSEN</w:t>
      </w:r>
      <w:r w:rsidR="008251B4">
        <w:t>BAR01A</w:t>
      </w:r>
      <w:r>
        <w:t xml:space="preserve">.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A10B32" w:rsidRPr="00A10B32" w:rsidRDefault="00A10B32" w:rsidP="00A10B32">
      <w:r>
        <w:tab/>
        <w:t>Vzhledem k tomu, že osvětlení snímaného prostoru řeší sám robot, umožňuje to jízdu a správnou funkčnost i za zhoršených optických podmínek, např. v noci při zhasnutém světle.</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9"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20"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 xml:space="preserve">Pro tento senzor byl navržen modul OLSA01A. Jeho dokumentaci spolu s dokumentací k modulu LEDSENBAR01A najdete v kapitole </w:t>
      </w:r>
      <w:hyperlink w:anchor="_PŘÍLOHA_A" w:history="1">
        <w:r w:rsidR="002A0207" w:rsidRPr="009153DE">
          <w:rPr>
            <w:rStyle w:val="Hypertextovodkaz"/>
            <w:color w:val="auto"/>
            <w:u w:val="none"/>
          </w:rPr>
          <w:t>9.</w:t>
        </w:r>
      </w:hyperlink>
      <w:r w:rsidR="002A0207">
        <w:t xml:space="preserve"> "</w:t>
      </w:r>
      <w:r w:rsidR="002A0207" w:rsidRPr="00934FA8">
        <w:rPr>
          <w:i/>
        </w:rPr>
        <w:t>Dokumentace navržených modulů</w:t>
      </w:r>
      <w:r w:rsidR="002A0207">
        <w:t>".</w:t>
      </w:r>
    </w:p>
    <w:p w:rsidR="00277162" w:rsidRDefault="0002411B" w:rsidP="0002411B">
      <w:pPr>
        <w:pStyle w:val="Nadpis3"/>
      </w:pPr>
      <w:bookmarkStart w:id="13" w:name="_Toc353725300"/>
      <w:r>
        <w:t>ODRAZOVÝ SENZOR</w:t>
      </w:r>
      <w:bookmarkEnd w:id="13"/>
    </w:p>
    <w:p w:rsidR="00277162" w:rsidRDefault="00B36FFE" w:rsidP="00277162">
      <w:pPr>
        <w:pStyle w:val="Nadpis7"/>
      </w:pPr>
      <w:r>
        <w:tab/>
        <w:t xml:space="preserve">Sice jsem </w:t>
      </w:r>
      <w:r w:rsidR="0098451D">
        <w:t xml:space="preserve">v podkapitole </w:t>
      </w:r>
      <w:hyperlink w:anchor="_ŘÁDKOVÝ_SNÍMAČ" w:history="1">
        <w:r w:rsidR="0098451D" w:rsidRPr="002A0207">
          <w:rPr>
            <w:rStyle w:val="Hypertextovodkaz"/>
            <w:color w:val="auto"/>
            <w:u w:val="none"/>
          </w:rPr>
          <w:t>3</w:t>
        </w:r>
        <w:r w:rsidR="00277162" w:rsidRPr="002A0207">
          <w:rPr>
            <w:rStyle w:val="Hypertextovodkaz"/>
            <w:color w:val="auto"/>
            <w:u w:val="none"/>
          </w:rPr>
          <w:t>.3.1.</w:t>
        </w:r>
      </w:hyperlink>
      <w:r w:rsidR="00277162">
        <w:t xml:space="preserve"> </w:t>
      </w:r>
      <w:r w:rsidR="0098451D" w:rsidRPr="0098451D">
        <w:t>"</w:t>
      </w:r>
      <w:r w:rsidR="00277162" w:rsidRPr="0098451D">
        <w:rPr>
          <w:i/>
        </w:rPr>
        <w:t>Řádkový senzor</w:t>
      </w:r>
      <w:r w:rsidR="00277162" w:rsidRPr="0098451D">
        <w:t>"</w:t>
      </w:r>
      <w:r w:rsidR="00277162">
        <w:t xml:space="preserve">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w:t>
      </w:r>
      <w:r w:rsidR="00CD73F4">
        <w:t>opětovně najít čáru nebo v případě nefunkčnosti optického čárového senzoru, čáru sledovat.</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1"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bookmarkStart w:id="14" w:name="_DOTYKOVÝ_SENZOR"/>
      <w:bookmarkStart w:id="15" w:name="_Toc353725301"/>
      <w:bookmarkEnd w:id="14"/>
      <w:r>
        <w:t>DOTYKOVÝ SENZOR</w:t>
      </w:r>
      <w:bookmarkEnd w:id="15"/>
    </w:p>
    <w:p w:rsidR="00E43F38" w:rsidRDefault="00E43F38" w:rsidP="00A92B1F">
      <w:pPr>
        <w:pStyle w:val="Nadpis7"/>
      </w:pPr>
      <w:r>
        <w:tab/>
        <w:t>Dotykový senzor je na robotovi implementován ze dvou důvodů.</w:t>
      </w:r>
      <w:r w:rsidR="003918DA">
        <w:t>Prvním je detekce nízkých překážek</w:t>
      </w:r>
      <w:r>
        <w:t xml:space="preserve">. Druhým důvodem je </w:t>
      </w:r>
      <w:r w:rsidR="003918DA">
        <w:t xml:space="preserve">interakce s člověkem, protože při zapnutí robota si lze vybrat režim sledování čáry nebo diagnostiku pro ověření funkčnosti senzorů a motorů. </w:t>
      </w:r>
      <w:r>
        <w:t xml:space="preserve">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hyperlink w:anchor="_ŘÍDÍCÍ_PROGRAM" w:history="1">
        <w:r w:rsidR="002A0207" w:rsidRPr="002A0207">
          <w:rPr>
            <w:rStyle w:val="Hypertextovodkaz"/>
            <w:color w:val="auto"/>
            <w:u w:val="none"/>
          </w:rPr>
          <w:t>4.</w:t>
        </w:r>
      </w:hyperlink>
      <w:r w:rsidR="002A0207">
        <w:t xml:space="preserve"> </w:t>
      </w:r>
      <w:r w:rsidR="00E44239">
        <w:rPr>
          <w:i/>
        </w:rPr>
        <w:t>"</w:t>
      </w:r>
      <w:r w:rsidR="002A0207">
        <w:rPr>
          <w:i/>
        </w:rPr>
        <w:t>Řídící p</w:t>
      </w:r>
      <w:r w:rsidRPr="007A1D7F">
        <w:rPr>
          <w:i/>
        </w:rPr>
        <w:t>rogram".</w:t>
      </w:r>
    </w:p>
    <w:p w:rsidR="00E43F38" w:rsidRDefault="00E43F38" w:rsidP="00A92B1F">
      <w:pPr>
        <w:pStyle w:val="Nadpis7"/>
      </w:pPr>
      <w:r>
        <w:tab/>
        <w:t>Dotykový senzor je proveden jako nárazník v přední části robota. Skládá se ze dvou mikrospínačů, z nichž každý je na jedné straně robota, a dvou</w:t>
      </w:r>
      <w:r w:rsidR="000B32C1">
        <w:t xml:space="preserve"> </w:t>
      </w:r>
      <w:proofErr w:type="spellStart"/>
      <w:r w:rsidR="000B32C1">
        <w:t>pull</w:t>
      </w:r>
      <w:proofErr w:type="spellEnd"/>
      <w:r w:rsidR="000B32C1">
        <w:t>-</w:t>
      </w:r>
      <w:proofErr w:type="spellStart"/>
      <w:r w:rsidR="000B32C1">
        <w:t>up</w:t>
      </w:r>
      <w:proofErr w:type="spellEnd"/>
      <w:r>
        <w:t xml:space="preserve">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w:t>
      </w:r>
      <w:r w:rsidR="00FC7841">
        <w:t>1</w:t>
      </w:r>
      <w:r>
        <w:t xml:space="preserve">. Výstup je tedy kompatibilní s logikou TTL i </w:t>
      </w:r>
      <w:r w:rsidR="00FC7841">
        <w:t>C</w:t>
      </w:r>
      <w:r>
        <w:t>MOS. Výstup ze senzoru je přímo připojen na digitální vstup mikroprocesoru.</w:t>
      </w:r>
    </w:p>
    <w:p w:rsidR="00BB2FBE" w:rsidRDefault="00BB2FBE">
      <w:pPr>
        <w:keepLines w:val="0"/>
        <w:suppressAutoHyphens w:val="0"/>
        <w:spacing w:before="0" w:after="0"/>
      </w:pPr>
      <w:r>
        <w:br w:type="page"/>
      </w:r>
    </w:p>
    <w:p w:rsidR="00BB2FBE" w:rsidRDefault="00BB2FBE" w:rsidP="00BB2FBE">
      <w:pPr>
        <w:pStyle w:val="Nadpis3"/>
      </w:pPr>
      <w:bookmarkStart w:id="16" w:name="_Toc353725302"/>
      <w:r>
        <w:lastRenderedPageBreak/>
        <w:t>INFRAČERVENÝ DÁLKOMĚR</w:t>
      </w:r>
      <w:bookmarkEnd w:id="16"/>
    </w:p>
    <w:p w:rsidR="00C15C88" w:rsidRDefault="005414E8" w:rsidP="003A6459">
      <w:pPr>
        <w:pStyle w:val="Nadpis7"/>
      </w:pPr>
      <w:r>
        <w:tab/>
        <w:t>Před robotem se mohou na dráze objevit různé překážky, které je nutné včas detekovat, aby robot nenarazil a nepoškodil se. K tomuto účelu jsem vybral senzor SHARP GP2Y0A21YK.</w:t>
      </w:r>
    </w:p>
    <w:p w:rsidR="003A6459" w:rsidRDefault="00D25B7A" w:rsidP="003A6459">
      <w:pPr>
        <w:pStyle w:val="Nadpis7"/>
      </w:pPr>
      <w:r>
        <w:rPr>
          <w:noProof/>
          <w:lang w:eastAsia="cs-CZ"/>
        </w:rPr>
        <w:pict>
          <v:group id="_x0000_s2083" style="position:absolute;margin-left:78.75pt;margin-top:28.75pt;width:284.3pt;height:231.3pt;z-index:251702272" coordorigin="2112,3459" coordsize="7180,5715">
            <v:shape id="_x0000_s2077" type="#_x0000_t202" style="position:absolute;left:3573;top:4739;width:1725;height:785;mso-width-relative:margin;mso-height-relative:margin" o:regroupid="1" filled="f" stroked="f">
              <v:textbox style="mso-next-textbox:#_x0000_s2077">
                <w:txbxContent>
                  <w:p w:rsidR="00A31E13" w:rsidRPr="009A77E6" w:rsidRDefault="00A31E13">
                    <w:pPr>
                      <w:rPr>
                        <w:color w:val="FF0000"/>
                      </w:rPr>
                    </w:pPr>
                    <w:r w:rsidRPr="009A77E6">
                      <w:rPr>
                        <w:color w:val="FF0000"/>
                      </w:rPr>
                      <w:t>IR LED</w:t>
                    </w:r>
                  </w:p>
                </w:txbxContent>
              </v:textbox>
            </v:shape>
            <v:shape id="_x0000_s2078" type="#_x0000_t202" style="position:absolute;left:3573;top:6311;width:1930;height:2863;mso-height-percent:200;mso-height-percent:200;mso-width-relative:margin;mso-height-relative:margin" o:regroupid="1" filled="f" stroked="f">
              <v:textbox style="mso-next-textbox:#_x0000_s2078">
                <w:txbxContent>
                  <w:p w:rsidR="00A31E13" w:rsidRPr="009A77E6" w:rsidRDefault="00A31E13" w:rsidP="009A77E6">
                    <w:pPr>
                      <w:rPr>
                        <w:color w:val="0070C0"/>
                      </w:rPr>
                    </w:pPr>
                    <w:r>
                      <w:rPr>
                        <w:color w:val="0070C0"/>
                      </w:rPr>
                      <w:t>CCD řádek</w:t>
                    </w:r>
                  </w:p>
                </w:txbxContent>
              </v:textbox>
            </v:shape>
            <v:group id="_x0000_s2081" style="position:absolute;left:2112;top:3459;width:7180;height:4272" coordorigin="1886,3643" coordsize="7632,4539" o:regroupid="1">
              <v:group id="_x0000_s2076" style="position:absolute;left:2655;top:4303;width:6863;height:3879" coordorigin="2655,4303" coordsize="6863,3879">
                <v:group id="_x0000_s2071" style="position:absolute;left:2655;top:5329;width:784;height:1696" coordorigin="2655,5329" coordsize="784,1696">
                  <v:oval id="_x0000_s2069" style="position:absolute;left:3091;top:5489;width:348;height:348" fillcolor="red" strokecolor="black [3213]"/>
                  <v:oval id="_x0000_s2070" style="position:absolute;left:3091;top:6494;width:348;height:348" fillcolor="#548dd4 [1951]" strokecolor="black [3213]"/>
                  <v:rect id="_x0000_s2068" style="position:absolute;left:2655;top:5329;width:605;height:1696" fillcolor="black [3213]" strokecolor="black [3213]"/>
                </v:group>
                <v:rect id="_x0000_s2073" style="position:absolute;left:7470;top:4303;width:2048;height:3879" fillcolor="#938953 [1614]" strokecolor="black [3213]"/>
                <v:shapetype id="_x0000_t32" coordsize="21600,21600" o:spt="32" o:oned="t" path="m,l21600,21600e" filled="f">
                  <v:path arrowok="t" fillok="f" o:connecttype="none"/>
                  <o:lock v:ext="edit" shapetype="t"/>
                </v:shapetype>
                <v:shape id="_x0000_s2074" type="#_x0000_t32" style="position:absolute;left:3439;top:5663;width:4031;height:548" o:connectortype="straight" strokecolor="#c0504d [3205]" strokeweight="1pt">
                  <v:stroke dashstyle="dash" endarrow="block"/>
                  <v:shadow color="#868686"/>
                </v:shape>
                <v:shape id="_x0000_s2075" type="#_x0000_t32" style="position:absolute;left:3439;top:6211;width:4031;height:462;flip:x" o:connectortype="straight" strokecolor="#c0504d [3205]" strokeweight="1pt">
                  <v:stroke dashstyle="dash" endarrow="block"/>
                  <v:shadow color="#868686"/>
                </v:shape>
              </v:group>
              <v:shape id="_x0000_s2079" type="#_x0000_t202" style="position:absolute;left:7470;top:3643;width:2048;height:660;mso-height-percent:200;mso-height-percent:200;mso-width-relative:margin;mso-height-relative:margin" filled="f" stroked="f">
                <v:textbox style="mso-next-textbox:#_x0000_s2079">
                  <w:txbxContent>
                    <w:p w:rsidR="00A31E13" w:rsidRPr="009A77E6" w:rsidRDefault="00A31E13" w:rsidP="009A77E6">
                      <w:pPr>
                        <w:jc w:val="center"/>
                        <w:rPr>
                          <w:color w:val="000000" w:themeColor="text1"/>
                        </w:rPr>
                      </w:pPr>
                      <w:r w:rsidRPr="009A77E6">
                        <w:rPr>
                          <w:color w:val="000000" w:themeColor="text1"/>
                        </w:rPr>
                        <w:t>Překážka</w:t>
                      </w:r>
                    </w:p>
                  </w:txbxContent>
                </v:textbox>
              </v:shape>
              <v:shape id="_x0000_s2080" type="#_x0000_t202" style="position:absolute;left:1886;top:4669;width:2048;height:660;mso-height-percent:200;mso-height-percent:200;mso-width-relative:margin;mso-height-relative:margin" filled="f" stroked="f">
                <v:textbox style="mso-next-textbox:#_x0000_s2080">
                  <w:txbxContent>
                    <w:p w:rsidR="00A31E13" w:rsidRPr="009A77E6" w:rsidRDefault="00A31E13" w:rsidP="009A77E6">
                      <w:pPr>
                        <w:jc w:val="center"/>
                        <w:rPr>
                          <w:color w:val="000000" w:themeColor="text1"/>
                        </w:rPr>
                      </w:pPr>
                      <w:r>
                        <w:rPr>
                          <w:color w:val="000000" w:themeColor="text1"/>
                        </w:rPr>
                        <w:t>SHARP</w:t>
                      </w:r>
                    </w:p>
                  </w:txbxContent>
                </v:textbox>
              </v:shape>
            </v:group>
          </v:group>
        </w:pict>
      </w:r>
      <w:r w:rsidR="003A6459">
        <w:tab/>
        <w:t>Senzor se skládá z infračerve</w:t>
      </w:r>
      <w:r w:rsidR="00BF2EB9">
        <w:t>né</w:t>
      </w:r>
      <w:r w:rsidR="003A6459">
        <w:t xml:space="preserve"> LED diody, </w:t>
      </w:r>
      <w:r w:rsidR="009B3E49">
        <w:t>CCD řádky</w:t>
      </w:r>
      <w:r w:rsidR="003A6459">
        <w:t xml:space="preserve"> a řídící</w:t>
      </w:r>
      <w:r w:rsidR="009B3E49">
        <w:t xml:space="preserve"> a vyhodnocovací</w:t>
      </w:r>
      <w:r w:rsidR="003A6459">
        <w:t xml:space="preserve"> logiky. Infračervená dioda slouží jako vysílač infračervených paprsků, které se poté odrážejí od překážky a dopadají na </w:t>
      </w:r>
      <w:r w:rsidR="009B3E49">
        <w:t>CCD řádku</w:t>
      </w:r>
      <w:r w:rsidR="003A6459">
        <w:t>, jak je znázorněno na obrázku</w:t>
      </w:r>
      <w:r w:rsidR="000555A1">
        <w:t xml:space="preserve"> níže</w:t>
      </w:r>
      <w:r w:rsidR="003A6459">
        <w:t>.</w:t>
      </w:r>
    </w:p>
    <w:p w:rsidR="000D6D30" w:rsidRDefault="000D6D30" w:rsidP="000D6D30"/>
    <w:p w:rsidR="000D6D30" w:rsidRDefault="000D6D30" w:rsidP="000D6D30"/>
    <w:p w:rsidR="000D6D30" w:rsidRDefault="000D6D30" w:rsidP="000D6D30"/>
    <w:p w:rsidR="000D6D30" w:rsidRDefault="000D6D30" w:rsidP="000D6D30"/>
    <w:p w:rsidR="000D6D30" w:rsidRDefault="000D6D30" w:rsidP="000D6D30"/>
    <w:p w:rsidR="000D6D30" w:rsidRPr="000D6D30" w:rsidRDefault="000D6D30" w:rsidP="000D6D30"/>
    <w:p w:rsidR="008B411C" w:rsidRDefault="008B411C" w:rsidP="008B411C">
      <w:pPr>
        <w:jc w:val="center"/>
      </w:pPr>
    </w:p>
    <w:p w:rsidR="003A6459" w:rsidRDefault="00BF2EB9" w:rsidP="003A6459">
      <w:pPr>
        <w:pStyle w:val="Nadpis7"/>
      </w:pPr>
      <w:r>
        <w:tab/>
      </w:r>
    </w:p>
    <w:p w:rsidR="001D3EF0" w:rsidRDefault="000D6D30" w:rsidP="001224E4">
      <w:pPr>
        <w:pStyle w:val="Nadpis7"/>
      </w:pPr>
      <w:r>
        <w:tab/>
      </w:r>
      <w:r w:rsidR="009B3E49">
        <w:t>Vyhodnocovací logika poté na základě triangulace přepočte změřenou vzdálenost na napětí.</w:t>
      </w:r>
      <w:r w:rsidR="001551BA">
        <w:t xml:space="preserve"> </w:t>
      </w:r>
      <w:r w:rsidR="001D3EF0">
        <w:t>Proto má senzor pouze tři vývody, z nichž dva jsou napájecí a třetí je analogový, kde výstupní napětí odpovídá vzdálenosti překážky</w:t>
      </w:r>
      <w:r w:rsidR="008F348A">
        <w:t xml:space="preserve"> a pohybuje se v mezích </w:t>
      </w:r>
      <w:r w:rsidR="00026004">
        <w:t xml:space="preserve">0 </w:t>
      </w:r>
      <w:r w:rsidR="008A286A">
        <w:t>- 3,3 V. Závislost výstupního napětí není lineární, ale má tvar exponenciály.</w:t>
      </w:r>
      <w:r w:rsidR="001D3EF0">
        <w:t xml:space="preserve"> </w:t>
      </w:r>
    </w:p>
    <w:p w:rsidR="00E42EFB" w:rsidRPr="00E42EFB" w:rsidRDefault="00E42EFB" w:rsidP="00E42EFB">
      <w:pPr>
        <w:jc w:val="center"/>
      </w:pPr>
      <w:r>
        <w:rPr>
          <w:noProof/>
          <w:lang w:eastAsia="cs-CZ"/>
        </w:rPr>
        <w:drawing>
          <wp:inline distT="0" distB="0" distL="0" distR="0">
            <wp:extent cx="3336626" cy="4014266"/>
            <wp:effectExtent l="19050" t="0" r="0" b="0"/>
            <wp:docPr id="26"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2" cstate="print"/>
                    <a:srcRect/>
                    <a:stretch>
                      <a:fillRect/>
                    </a:stretch>
                  </pic:blipFill>
                  <pic:spPr bwMode="auto">
                    <a:xfrm>
                      <a:off x="0" y="0"/>
                      <a:ext cx="3337895" cy="4015792"/>
                    </a:xfrm>
                    <a:prstGeom prst="rect">
                      <a:avLst/>
                    </a:prstGeom>
                    <a:noFill/>
                    <a:ln w="9525">
                      <a:noFill/>
                      <a:miter lim="800000"/>
                      <a:headEnd/>
                      <a:tailEnd/>
                    </a:ln>
                  </pic:spPr>
                </pic:pic>
              </a:graphicData>
            </a:graphic>
          </wp:inline>
        </w:drawing>
      </w:r>
    </w:p>
    <w:p w:rsidR="000D6D30" w:rsidRDefault="001D3EF0" w:rsidP="001224E4">
      <w:pPr>
        <w:pStyle w:val="Nadpis7"/>
      </w:pPr>
      <w:r>
        <w:tab/>
        <w:t xml:space="preserve">Výrobce udává, že se senzorem lze měřit ve vzdálenosti 4 - 30 cm, ale praktické pokusy ukázaly, že vzdálenost, kde senzor </w:t>
      </w:r>
      <w:r w:rsidR="00696F72">
        <w:t xml:space="preserve">pro naše účely </w:t>
      </w:r>
      <w:r>
        <w:t>ještě spolehlivě měří, je přibližně dvojnásobná</w:t>
      </w:r>
      <w:r w:rsidR="00C254F6">
        <w:t xml:space="preserve"> (50 - 60 cm</w:t>
      </w:r>
      <w:r w:rsidR="00696F72">
        <w:t>)</w:t>
      </w:r>
      <w:r w:rsidR="00E42EFB">
        <w:t>.</w:t>
      </w:r>
      <w:r w:rsidR="00A92B1F">
        <w:br w:type="page"/>
      </w:r>
    </w:p>
    <w:p w:rsidR="00E43F38" w:rsidRPr="00E43703" w:rsidRDefault="00E43F38" w:rsidP="00A92B1F">
      <w:pPr>
        <w:pStyle w:val="Nadpis2"/>
      </w:pPr>
      <w:bookmarkStart w:id="17" w:name="_VÝBĚR_PROCESORU"/>
      <w:bookmarkEnd w:id="17"/>
      <w:r w:rsidRPr="00E43703">
        <w:lastRenderedPageBreak/>
        <w:t xml:space="preserve"> </w:t>
      </w:r>
      <w:bookmarkStart w:id="18" w:name="_Toc353725303"/>
      <w:r w:rsidRPr="00E43703">
        <w:t>VÝBĚR PROCESORU</w:t>
      </w:r>
      <w:bookmarkEnd w:id="18"/>
    </w:p>
    <w:p w:rsidR="00E43F38" w:rsidRDefault="00E43F38" w:rsidP="00A92B1F">
      <w:pPr>
        <w:pStyle w:val="Nadpis7"/>
      </w:pPr>
      <w:r>
        <w:tab/>
        <w:t xml:space="preserve">Po dokončení návrhu jednotlivých modulů robota bylo potřebné zvolit vhodný procesor. </w:t>
      </w:r>
      <w:r w:rsidR="000A4FF9">
        <w:t>Plně dostačující</w:t>
      </w:r>
      <w:r>
        <w:t xml:space="preserve">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w:t>
      </w:r>
      <w:r w:rsidR="00906D2A">
        <w:rPr>
          <w:i/>
        </w:rPr>
        <w:t xml:space="preserve"> </w:t>
      </w:r>
      <w:r w:rsidR="00906D2A">
        <w:t>[</w:t>
      </w:r>
      <w:hyperlink w:anchor="_POUŽITÁ_LITERATURA" w:history="1">
        <w:r w:rsidR="00906D2A" w:rsidRPr="00AB5CB4">
          <w:rPr>
            <w:rStyle w:val="Hypertextovodkaz"/>
            <w:color w:val="auto"/>
            <w:u w:val="none"/>
          </w:rPr>
          <w:t>1</w:t>
        </w:r>
        <w:r w:rsidR="006E0A29" w:rsidRPr="00AB5CB4">
          <w:rPr>
            <w:rStyle w:val="Hypertextovodkaz"/>
            <w:color w:val="auto"/>
            <w:u w:val="none"/>
          </w:rPr>
          <w:t>8</w:t>
        </w:r>
      </w:hyperlink>
      <w:r w:rsidR="00906D2A">
        <w:t>]</w:t>
      </w:r>
      <w:r w:rsidRPr="003C086E">
        <w:rPr>
          <w:i/>
        </w:rPr>
        <w:t xml:space="preserve"> </w:t>
      </w:r>
      <w:r>
        <w:t xml:space="preserve">s USB programátorem PicKit2 </w:t>
      </w:r>
      <w:r w:rsidRPr="003C086E">
        <w:rPr>
          <w:i/>
        </w:rPr>
        <w:t>(modul PICPROGUSB02A)</w:t>
      </w:r>
      <w:r>
        <w:t xml:space="preserve"> </w:t>
      </w:r>
      <w:r w:rsidR="00906D2A">
        <w:t>[</w:t>
      </w:r>
      <w:hyperlink w:anchor="_POUŽITÁ_LITERATURA" w:history="1">
        <w:r w:rsidR="00906D2A" w:rsidRPr="00AB5CB4">
          <w:rPr>
            <w:rStyle w:val="Hypertextovodkaz"/>
            <w:color w:val="auto"/>
            <w:u w:val="none"/>
          </w:rPr>
          <w:t>17</w:t>
        </w:r>
      </w:hyperlink>
      <w:r w:rsidR="00906D2A">
        <w:t xml:space="preserve">] </w:t>
      </w:r>
      <w:r>
        <w:t xml:space="preserve">a procesor </w:t>
      </w:r>
      <w:proofErr w:type="spellStart"/>
      <w:r>
        <w:t>ATmega</w:t>
      </w:r>
      <w:proofErr w:type="spellEnd"/>
      <w:r>
        <w:t xml:space="preserve"> 328 </w:t>
      </w:r>
      <w:r w:rsidRPr="003C086E">
        <w:rPr>
          <w:i/>
        </w:rPr>
        <w:t>(modul ATmegaTQ3201A)</w:t>
      </w:r>
      <w:r w:rsidR="00AB5CB4">
        <w:rPr>
          <w:i/>
        </w:rPr>
        <w:t xml:space="preserve"> </w:t>
      </w:r>
      <w:r w:rsidR="00AB5CB4">
        <w:t>[</w:t>
      </w:r>
      <w:hyperlink w:anchor="_POUŽITÁ_LITERATURA" w:history="1">
        <w:r w:rsidR="00AB5CB4" w:rsidRPr="00AB5CB4">
          <w:rPr>
            <w:rStyle w:val="Hypertextovodkaz"/>
            <w:color w:val="auto"/>
            <w:u w:val="none"/>
          </w:rPr>
          <w:t>19</w:t>
        </w:r>
      </w:hyperlink>
      <w:r w:rsidR="00AB5CB4">
        <w:t>]</w:t>
      </w:r>
      <w:r>
        <w:t xml:space="preserve"> s převodníkem USB na RS232 </w:t>
      </w:r>
      <w:r w:rsidRPr="003C086E">
        <w:rPr>
          <w:i/>
        </w:rPr>
        <w:t>(modul USB232R01B</w:t>
      </w:r>
      <w:r w:rsidR="00AB5CB4">
        <w:rPr>
          <w:i/>
        </w:rPr>
        <w:t xml:space="preserve">) </w:t>
      </w:r>
      <w:r w:rsidR="00AB5CB4" w:rsidRPr="00AB5CB4">
        <w:t>[</w:t>
      </w:r>
      <w:hyperlink w:anchor="_POUŽITÁ_LITERATURA" w:history="1">
        <w:r w:rsidR="00AB5CB4" w:rsidRPr="00AB5CB4">
          <w:rPr>
            <w:rStyle w:val="Hypertextovodkaz"/>
            <w:color w:val="auto"/>
            <w:u w:val="none"/>
          </w:rPr>
          <w:t>20</w:t>
        </w:r>
      </w:hyperlink>
      <w:r w:rsidR="00AB5CB4" w:rsidRPr="00AB5CB4">
        <w:t>].</w:t>
      </w:r>
    </w:p>
    <w:p w:rsidR="00E43F38" w:rsidRDefault="00E43F38" w:rsidP="00A92B1F">
      <w:pPr>
        <w:pStyle w:val="Nadpis7"/>
      </w:pPr>
      <w:r>
        <w:tab/>
        <w:t xml:space="preserve">Předem podotýkám, že ani jeden z výše zmíněných modulů v kapitole </w:t>
      </w:r>
      <w:hyperlink w:anchor="_VÝBĚR_PROCESORU" w:history="1">
        <w:r w:rsidR="00AB5CB4" w:rsidRPr="00AB5CB4">
          <w:rPr>
            <w:rStyle w:val="Hypertextovodkaz"/>
            <w:color w:val="auto"/>
            <w:u w:val="none"/>
          </w:rPr>
          <w:t>3</w:t>
        </w:r>
        <w:r w:rsidRPr="00AB5CB4">
          <w:rPr>
            <w:rStyle w:val="Hypertextovodkaz"/>
            <w:color w:val="auto"/>
            <w:u w:val="none"/>
          </w:rPr>
          <w:t>.4</w:t>
        </w:r>
      </w:hyperlink>
      <w:r w:rsidRPr="00AB5CB4">
        <w:rPr>
          <w:i/>
        </w:rPr>
        <w:t>.</w:t>
      </w:r>
      <w:r w:rsidRPr="00A8533A">
        <w:rPr>
          <w:i/>
        </w:rPr>
        <w:t xml:space="preserve"> </w:t>
      </w:r>
      <w:r w:rsidR="00AB5CB4">
        <w:rPr>
          <w:i/>
        </w:rPr>
        <w:t>"</w:t>
      </w:r>
      <w:r w:rsidRPr="00A8533A">
        <w:rPr>
          <w:i/>
        </w:rPr>
        <w:t>Výběr procesoru"</w:t>
      </w:r>
      <w:r>
        <w:t xml:space="preserve"> není mým návrhem a pouze jsem použil součásti ze stavebnice MLAB, na jejichž stránkách lze najít kompletní dokumentaci k těmto modulům.</w:t>
      </w:r>
    </w:p>
    <w:p w:rsidR="00BF1F35" w:rsidRDefault="00E43F38" w:rsidP="007F3EE8">
      <w:pPr>
        <w:pStyle w:val="Nadpis7"/>
      </w:pPr>
      <w:r>
        <w:tab/>
        <w:t>Oba procesory jsou si velmi podobné, jak po stránce paměti, tak rychlosti</w:t>
      </w:r>
      <w:r w:rsidR="00A71B85">
        <w:t>.</w:t>
      </w:r>
      <w:r>
        <w:t xml:space="preserve"> Nakonec jsem zvolil procesor PIC16F887, protože </w:t>
      </w:r>
      <w:r w:rsidR="001F56C4">
        <w:t xml:space="preserve">mám k </w:t>
      </w:r>
      <w:proofErr w:type="spellStart"/>
      <w:r w:rsidR="001F56C4">
        <w:t>dispozci</w:t>
      </w:r>
      <w:proofErr w:type="spellEnd"/>
      <w:r>
        <w:t xml:space="preserve"> kvalitní vývojové prostředí PCW PICC </w:t>
      </w:r>
      <w:proofErr w:type="spellStart"/>
      <w:r>
        <w:t>Compile</w:t>
      </w:r>
      <w:r w:rsidR="00A71B85">
        <w:t>r</w:t>
      </w:r>
      <w:proofErr w:type="spellEnd"/>
      <w:r w:rsidR="00A71B85">
        <w:t>, jemuž nemůže žádné z vývojových</w:t>
      </w:r>
      <w:r>
        <w:t xml:space="preserve"> prostředí pro </w:t>
      </w:r>
      <w:proofErr w:type="spellStart"/>
      <w:r>
        <w:t>ATmega</w:t>
      </w:r>
      <w:proofErr w:type="spellEnd"/>
      <w:r>
        <w:t xml:space="preserve"> konkurovat. </w:t>
      </w:r>
    </w:p>
    <w:p w:rsidR="00952BD0" w:rsidRPr="00952BD0" w:rsidRDefault="00BF1F35" w:rsidP="007F3EE8">
      <w:pPr>
        <w:pStyle w:val="Nadpis7"/>
      </w:pPr>
      <w:r>
        <w:tab/>
      </w:r>
      <w:r w:rsidR="00E43F38">
        <w:t xml:space="preserve">Sice je jistou alternativou </w:t>
      </w:r>
      <w:proofErr w:type="spellStart"/>
      <w:r w:rsidR="00E43F38">
        <w:t>kit</w:t>
      </w:r>
      <w:proofErr w:type="spellEnd"/>
      <w:r w:rsidR="00E43F38">
        <w:t xml:space="preserve"> </w:t>
      </w:r>
      <w:proofErr w:type="spellStart"/>
      <w:r w:rsidR="00E43F38">
        <w:t>Arduino</w:t>
      </w:r>
      <w:proofErr w:type="spellEnd"/>
      <w:r w:rsidR="008A0762">
        <w:t xml:space="preserve"> [</w:t>
      </w:r>
      <w:hyperlink w:anchor="_POUŽITÁ_LITERATURA" w:history="1">
        <w:r w:rsidR="008A0762" w:rsidRPr="008A0762">
          <w:rPr>
            <w:rStyle w:val="Hypertextovodkaz"/>
            <w:color w:val="auto"/>
            <w:u w:val="none"/>
          </w:rPr>
          <w:t>22</w:t>
        </w:r>
      </w:hyperlink>
      <w:r w:rsidR="008A0762">
        <w:t>]</w:t>
      </w:r>
      <w:r w:rsidR="00E43F38">
        <w:t>, který lze pomocí modulu procesoru a USB/RS232 převodníku lehce realizovat</w:t>
      </w:r>
      <w:r w:rsidR="008A0762">
        <w:t xml:space="preserve"> [</w:t>
      </w:r>
      <w:hyperlink w:anchor="_POUŽITÁ_LITERATURA" w:history="1">
        <w:r w:rsidR="008A0762" w:rsidRPr="008A0762">
          <w:rPr>
            <w:rStyle w:val="Hypertextovodkaz"/>
            <w:color w:val="auto"/>
            <w:u w:val="none"/>
          </w:rPr>
          <w:t>21</w:t>
        </w:r>
      </w:hyperlink>
      <w:r w:rsidR="008A0762">
        <w:t>]</w:t>
      </w:r>
      <w:r w:rsidR="00E43F38">
        <w:t xml:space="preserve">. Poté by se procesor mohl programovat v jazyce </w:t>
      </w:r>
      <w:proofErr w:type="spellStart"/>
      <w:r w:rsidR="00E43F38">
        <w:t>Wi</w:t>
      </w:r>
      <w:r w:rsidR="00BB2068">
        <w:t>ring</w:t>
      </w:r>
      <w:proofErr w:type="spellEnd"/>
      <w:r w:rsidR="008C2747">
        <w:t xml:space="preserve"> [</w:t>
      </w:r>
      <w:hyperlink w:anchor="_POUŽITÁ_LITERATURA" w:history="1">
        <w:r w:rsidR="008C2747" w:rsidRPr="008A0762">
          <w:rPr>
            <w:rStyle w:val="Hypertextovodkaz"/>
            <w:color w:val="auto"/>
            <w:u w:val="none"/>
          </w:rPr>
          <w:t>22</w:t>
        </w:r>
      </w:hyperlink>
      <w:r w:rsidR="008C2747">
        <w:t>]</w:t>
      </w:r>
      <w:r w:rsidR="00BB2068">
        <w:t>, který vychází z jazyka C</w:t>
      </w:r>
      <w:r w:rsidR="00E43F38">
        <w:t>, jeho nevýhodou však je obrovské plý</w:t>
      </w:r>
      <w:r w:rsidR="00BB2068">
        <w:t xml:space="preserve">tvání </w:t>
      </w:r>
      <w:r w:rsidR="00A46C39">
        <w:t>prostředky procesoru</w:t>
      </w:r>
      <w:r w:rsidR="00BB2068">
        <w:t xml:space="preserve"> (oproti čistému C</w:t>
      </w:r>
      <w:r w:rsidR="00E43F38">
        <w:t>)</w:t>
      </w:r>
      <w:r w:rsidR="004E112F">
        <w:t xml:space="preserve"> a </w:t>
      </w:r>
      <w:r w:rsidR="00A46C39">
        <w:t xml:space="preserve">tak i </w:t>
      </w:r>
      <w:r w:rsidR="004E112F">
        <w:t>výsl</w:t>
      </w:r>
      <w:r w:rsidR="00A46C39">
        <w:t>e</w:t>
      </w:r>
      <w:r w:rsidR="004E112F">
        <w:t>dná menší rychlost chodu programu.</w:t>
      </w:r>
      <w:r w:rsidR="007F3EE8">
        <w:br/>
      </w:r>
    </w:p>
    <w:p w:rsidR="00952BD0" w:rsidRPr="005344E5" w:rsidRDefault="00952BD0" w:rsidP="00952BD0">
      <w:pPr>
        <w:pStyle w:val="Nadpis3"/>
      </w:pPr>
      <w:bookmarkStart w:id="19" w:name="_Toc353725304"/>
      <w:r w:rsidRPr="005344E5">
        <w:t>PROCESOR PIC16F887</w:t>
      </w:r>
      <w:bookmarkEnd w:id="19"/>
    </w:p>
    <w:p w:rsidR="00952BD0" w:rsidRDefault="00661A07" w:rsidP="0050232A">
      <w:pPr>
        <w:pStyle w:val="Nadpis7"/>
      </w:pPr>
      <w:r>
        <w:tab/>
        <w:t>Procesor PIC16F</w:t>
      </w:r>
      <w:r w:rsidR="00952BD0">
        <w:t>887</w:t>
      </w:r>
      <w:r w:rsidR="009F148C">
        <w:t xml:space="preserve"> [</w:t>
      </w:r>
      <w:hyperlink w:anchor="_POUŽITÁ_LITERATURA" w:history="1">
        <w:r w:rsidR="009F148C" w:rsidRPr="009F148C">
          <w:rPr>
            <w:rStyle w:val="Hypertextovodkaz"/>
            <w:color w:val="auto"/>
            <w:u w:val="none"/>
          </w:rPr>
          <w:t>16</w:t>
        </w:r>
      </w:hyperlink>
      <w:r w:rsidR="009F148C">
        <w:t>]</w:t>
      </w:r>
      <w:r w:rsidR="00952BD0">
        <w:t xml:space="preserve">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rsidR="00952BD0">
        <w:t>přibližně</w:t>
      </w:r>
      <w:r w:rsidR="00EC0B13">
        <w:t xml:space="preserve"> na</w:t>
      </w:r>
      <w:r w:rsidR="00952BD0">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PIC16F887 patří mezi procesory architektury RISC, což znamená, že mají redukovanou instrukční sadu. Návrh této in</w:t>
      </w:r>
      <w:r w:rsidR="00080816">
        <w:t>strukční sady poté počítá s</w:t>
      </w:r>
      <w:r>
        <w:t xml:space="preserve">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1F56C4">
        <w:t>rmy CCS</w:t>
      </w:r>
      <w:r w:rsidR="00BB2068">
        <w:t>. Program je v jazyce C</w:t>
      </w:r>
      <w:r>
        <w:t>. Podrobnější popis a rozbor samotného programu je v kapitole</w:t>
      </w:r>
      <w:r w:rsidR="005E54E6">
        <w:t xml:space="preserve"> </w:t>
      </w:r>
      <w:r>
        <w:t xml:space="preserve"> </w:t>
      </w:r>
      <w:hyperlink w:anchor="_POPIS_PROGRAMU" w:history="1">
        <w:r w:rsidR="005E54E6" w:rsidRPr="005E54E6">
          <w:rPr>
            <w:rStyle w:val="Hypertextovodkaz"/>
            <w:color w:val="auto"/>
            <w:u w:val="none"/>
          </w:rPr>
          <w:t>4.2.</w:t>
        </w:r>
      </w:hyperlink>
      <w:r w:rsidR="005E54E6" w:rsidRPr="005E54E6">
        <w:t xml:space="preserve"> </w:t>
      </w:r>
      <w:r w:rsidR="000A4FF9" w:rsidRPr="000A4FF9">
        <w:rPr>
          <w:i/>
        </w:rPr>
        <w:t>"Program".</w:t>
      </w:r>
      <w:r w:rsidR="000A4FF9">
        <w:t xml:space="preserve"> </w:t>
      </w:r>
      <w:r>
        <w:t xml:space="preserve">Po zkompilování programu se program do procesoru nahrál přes programátor PICPROGUSB02A a softwaru od firmy </w:t>
      </w:r>
      <w:proofErr w:type="spellStart"/>
      <w:r>
        <w:t>Microchip</w:t>
      </w:r>
      <w:proofErr w:type="spellEnd"/>
      <w:r>
        <w:t xml:space="preserve"> PicKit2.</w:t>
      </w:r>
    </w:p>
    <w:p w:rsidR="00272815" w:rsidRDefault="00272815" w:rsidP="00272815">
      <w:r>
        <w:br w:type="page"/>
      </w:r>
    </w:p>
    <w:p w:rsidR="00272815" w:rsidRDefault="00D20318" w:rsidP="00272815">
      <w:pPr>
        <w:pStyle w:val="Nadpis1"/>
      </w:pPr>
      <w:bookmarkStart w:id="20" w:name="_ŘÍDÍCÍ_PROGRAM"/>
      <w:bookmarkStart w:id="21" w:name="_Toc353725305"/>
      <w:bookmarkEnd w:id="20"/>
      <w:r>
        <w:lastRenderedPageBreak/>
        <w:t>ŘÍDÍCÍ PROGRAM</w:t>
      </w:r>
      <w:bookmarkEnd w:id="21"/>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3E1D36" w:rsidP="00464DE4">
      <w:pPr>
        <w:pStyle w:val="Nadpis2"/>
      </w:pPr>
      <w:bookmarkStart w:id="22" w:name="_PROCESNÍ_DIAGRAM"/>
      <w:bookmarkStart w:id="23" w:name="_Toc353725306"/>
      <w:bookmarkEnd w:id="22"/>
      <w:r>
        <w:t>PROCESNÍ</w:t>
      </w:r>
      <w:r w:rsidR="00FE2D2A">
        <w:t xml:space="preserve"> DIAGRAM</w:t>
      </w:r>
      <w:bookmarkEnd w:id="23"/>
    </w:p>
    <w:p w:rsidR="0080417F" w:rsidRDefault="00464DE4" w:rsidP="0080417F">
      <w:pPr>
        <w:pStyle w:val="Nadpis7"/>
      </w:pPr>
      <w:r>
        <w:tab/>
        <w:t xml:space="preserve">Níže vidíte </w:t>
      </w:r>
      <w:r w:rsidR="003E1D36">
        <w:t>procesní</w:t>
      </w:r>
      <w:r>
        <w:t xml:space="preserve">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3"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7F6EAE" w:rsidRDefault="004A5FE1" w:rsidP="004A5FE1">
      <w:pPr>
        <w:pStyle w:val="Nadpis7"/>
      </w:pPr>
      <w:r>
        <w:lastRenderedPageBreak/>
        <w:tab/>
      </w:r>
      <w:r w:rsidR="007F6EAE">
        <w:t>Při nastavení se povolují interní AD převodníky a definují analogové vstupy. Dále se nastavují časovače a režim CCP jednotky umožňující generování PWM signálu pro motory. Zakazuje se zde použití komunikace přes SPI a použití interních komparátorů. Po sdělení všech údajů procesoru se provádí reset a nastavení optického řádkového senzoru, vypnou se oba motory a zhasnou indikační diody. Poté robot pípne a pošle zprávu po RS232.</w:t>
      </w:r>
    </w:p>
    <w:p w:rsidR="000056FF" w:rsidRDefault="007F6EAE" w:rsidP="004A5FE1">
      <w:pPr>
        <w:pStyle w:val="Nadpis7"/>
      </w:pPr>
      <w:r>
        <w:tab/>
      </w:r>
      <w:r w:rsidR="004A5FE1">
        <w:t xml:space="preserve">Prvním </w:t>
      </w:r>
      <w:r w:rsidR="005029BE">
        <w:t xml:space="preserve">režimem </w:t>
      </w:r>
      <w:r w:rsidR="004A5FE1">
        <w:t>je di</w:t>
      </w:r>
      <w:r w:rsidR="005029BE">
        <w:t>agnostika, která se vyvolá</w:t>
      </w:r>
      <w:r w:rsidR="004A5FE1">
        <w:t xml:space="preserve"> stisknutím levého </w:t>
      </w:r>
      <w:proofErr w:type="spellStart"/>
      <w:r w:rsidR="004A5FE1">
        <w:t>nárazníčku</w:t>
      </w:r>
      <w:proofErr w:type="spellEnd"/>
      <w:r w:rsidR="004A5FE1">
        <w:t>. V tomto režimu procesor čte údaje ze senzorů</w:t>
      </w:r>
      <w:r w:rsidR="00402552">
        <w:t>, vyhodnocuje pozici čáry</w:t>
      </w:r>
      <w:r w:rsidR="004A5FE1">
        <w:t xml:space="preserve"> a</w:t>
      </w:r>
      <w:r w:rsidR="00402552">
        <w:t xml:space="preserve"> hodnoty</w:t>
      </w:r>
      <w:r w:rsidR="004A5FE1">
        <w:t xml:space="preserve"> posílá na sériovou linku, ale zároveň kontroluje i stav nárazníku</w:t>
      </w:r>
      <w:r w:rsidR="00841850">
        <w:t>. Po stisknutí obou tlačítek nárazníku si lze vybrat mezi testem motorů nebo úplným výpisem ze senzoru OLSA01A. 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bookmarkStart w:id="24" w:name="_POPIS_PROGRAMU"/>
      <w:bookmarkStart w:id="25" w:name="_Toc353725307"/>
      <w:bookmarkEnd w:id="24"/>
      <w:r>
        <w:t>POPIS PROGRAMU</w:t>
      </w:r>
      <w:bookmarkEnd w:id="25"/>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bookmarkStart w:id="26" w:name="_Toc353725308"/>
      <w:r>
        <w:t>INDIKACE</w:t>
      </w:r>
      <w:bookmarkEnd w:id="26"/>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w:t>
      </w:r>
      <w:r w:rsidR="00462AFC">
        <w:t>anodou</w:t>
      </w:r>
      <w:r>
        <w:t xml:space="preserve"> na zdroj napětí</w:t>
      </w:r>
      <w:r w:rsidR="00462AFC">
        <w:t xml:space="preserve"> a katodou na výstup procesoru</w:t>
      </w:r>
      <w:r>
        <w:t xml:space="preserve">. </w:t>
      </w:r>
    </w:p>
    <w:p w:rsidR="00610869" w:rsidRDefault="00D25B7A" w:rsidP="00610869">
      <w:pPr>
        <w:pStyle w:val="Nadpis7"/>
      </w:pPr>
      <w:r w:rsidRPr="00D25B7A">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next-textbox:#_x0000_s2053;mso-fit-shape-to-text:t">
              <w:txbxContent>
                <w:p w:rsidR="00A31E13" w:rsidRPr="00B765FB" w:rsidRDefault="00A31E13"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7F6EAE" w:rsidRDefault="007F6EAE">
      <w:pPr>
        <w:keepLines w:val="0"/>
        <w:suppressAutoHyphens w:val="0"/>
        <w:spacing w:before="0" w:after="0"/>
        <w:rPr>
          <w:color w:val="808080" w:themeColor="background1" w:themeShade="80"/>
        </w:rPr>
      </w:pPr>
      <w:r>
        <w:rPr>
          <w:color w:val="808080" w:themeColor="background1" w:themeShade="80"/>
        </w:rPr>
        <w:br w:type="page"/>
      </w:r>
    </w:p>
    <w:p w:rsidR="00D73054" w:rsidRPr="0011364E" w:rsidRDefault="00B0765F" w:rsidP="0011364E">
      <w:pPr>
        <w:pStyle w:val="Nadpis7"/>
      </w:pPr>
      <w:proofErr w:type="spellStart"/>
      <w:r w:rsidRPr="0011364E">
        <w:rPr>
          <w:rFonts w:ascii="Arial" w:hAnsi="Arial" w:cs="Arial"/>
          <w:b/>
        </w:rPr>
        <w:lastRenderedPageBreak/>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19145F">
        <w:t xml:space="preserve">, kterou </w:t>
      </w:r>
      <w:r w:rsidR="00EE0BD6">
        <w:t>lze vidět na další straně.</w:t>
      </w:r>
    </w:p>
    <w:p w:rsidR="005C346A" w:rsidRDefault="005C346A" w:rsidP="005C346A"/>
    <w:p w:rsidR="005C346A" w:rsidRDefault="00D25B7A" w:rsidP="005C346A">
      <w:r w:rsidRPr="00D25B7A">
        <w:rPr>
          <w:noProof/>
          <w:color w:val="808080" w:themeColor="background1" w:themeShade="80"/>
          <w:lang w:eastAsia="cs-CZ"/>
        </w:rPr>
        <w:pict>
          <v:shape id="_x0000_s2055" type="#_x0000_t202" style="position:absolute;margin-left:-1.55pt;margin-top:-18.9pt;width:495.4pt;height:148.7pt;z-index:251665408;mso-width-relative:margin;mso-height-relative:margin" stroked="f">
            <v:textbox style="mso-next-textbox:#_x0000_s2055">
              <w:txbxContent>
                <w:p w:rsidR="00A31E13" w:rsidRPr="00B765FB" w:rsidRDefault="00A31E13"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bookmarkStart w:id="27" w:name="_Toc353725309"/>
      <w:r>
        <w:t>ŘÍZENÍ MOTORŮ</w:t>
      </w:r>
      <w:bookmarkEnd w:id="27"/>
    </w:p>
    <w:p w:rsidR="00B765FB" w:rsidRDefault="00D25B7A" w:rsidP="00EE0BD6">
      <w:pPr>
        <w:pStyle w:val="Nadpis7"/>
      </w:pPr>
      <w:r>
        <w:rPr>
          <w:noProof/>
          <w:lang w:eastAsia="en-US"/>
        </w:rPr>
        <w:pict>
          <v:shape id="_x0000_s2052" type="#_x0000_t202" style="position:absolute;margin-left:-1.55pt;margin-top:65.6pt;width:404.65pt;height:296.15pt;z-index:251662336;mso-width-relative:margin;mso-height-relative:margin" filled="f" stroked="f">
            <v:textbox style="mso-next-textbox:#_x0000_s2052">
              <w:txbxContent>
                <w:p w:rsidR="00A31E13" w:rsidRPr="00B765FB" w:rsidRDefault="00A31E13"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p>
                <w:p w:rsidR="00A31E13" w:rsidRPr="00B765FB" w:rsidRDefault="00A31E13"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p>
                <w:p w:rsidR="00A31E13" w:rsidRPr="00B765FB" w:rsidRDefault="00A31E13"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p>
                <w:p w:rsidR="00A31E13" w:rsidRPr="00B765FB" w:rsidRDefault="00A31E13"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A31E13" w:rsidRPr="00B765FB" w:rsidRDefault="00A31E13" w:rsidP="00864B81">
                  <w:pPr>
                    <w:keepLines w:val="0"/>
                    <w:suppressAutoHyphens w:val="0"/>
                    <w:spacing w:before="0" w:after="0"/>
                    <w:rPr>
                      <w:rFonts w:ascii="Consolas" w:hAnsi="Consolas" w:cs="Consolas"/>
                      <w:sz w:val="18"/>
                    </w:rPr>
                  </w:pPr>
                </w:p>
                <w:p w:rsidR="00A31E13" w:rsidRPr="00B765FB" w:rsidRDefault="00A31E13" w:rsidP="00864B81">
                  <w:pPr>
                    <w:keepLines w:val="0"/>
                    <w:suppressAutoHyphens w:val="0"/>
                    <w:spacing w:before="0" w:after="0"/>
                    <w:rPr>
                      <w:sz w:val="20"/>
                    </w:rPr>
                  </w:pPr>
                  <w:r w:rsidRPr="00B765FB">
                    <w:rPr>
                      <w:rFonts w:ascii="Consolas" w:hAnsi="Consolas" w:cs="Consolas"/>
                      <w:sz w:val="18"/>
                    </w:rPr>
                    <w:br w:type="page"/>
                  </w:r>
                </w:p>
                <w:p w:rsidR="00A31E13" w:rsidRDefault="00A31E13"/>
              </w:txbxContent>
            </v:textbox>
          </v:shape>
        </w:pict>
      </w:r>
      <w:r w:rsidR="0067397B">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r>
        <w:t xml:space="preserve">Krom těchto čtyř funkcí jsou nadefinovány i funkce </w:t>
      </w:r>
      <w:r w:rsidRPr="00F438B5">
        <w:rPr>
          <w:i/>
        </w:rPr>
        <w:t>l_motor_</w:t>
      </w:r>
      <w:proofErr w:type="spellStart"/>
      <w:r w:rsidRPr="00F438B5">
        <w:rPr>
          <w:i/>
        </w:rPr>
        <w:t>off</w:t>
      </w:r>
      <w:proofErr w:type="spellEnd"/>
      <w:r w:rsidRPr="00F438B5">
        <w:rPr>
          <w:i/>
        </w:rPr>
        <w:t>()</w:t>
      </w:r>
      <w:r>
        <w:t xml:space="preserve"> a </w:t>
      </w:r>
      <w:r w:rsidRPr="00F438B5">
        <w:rPr>
          <w:i/>
        </w:rPr>
        <w:t>r_motor_</w:t>
      </w:r>
      <w:proofErr w:type="spellStart"/>
      <w:r w:rsidRPr="00F438B5">
        <w:rPr>
          <w:i/>
        </w:rPr>
        <w:t>off</w:t>
      </w:r>
      <w:proofErr w:type="spellEnd"/>
      <w:r w:rsidRPr="00F438B5">
        <w:rPr>
          <w:i/>
        </w:rPr>
        <w:t>()</w:t>
      </w:r>
      <w:r>
        <w:t>. Ty nastaví všechny řídící signály do hodnoty logické 0 (včetně PWM), čímž se zajistí zastavení motorů.</w:t>
      </w:r>
      <w:r w:rsidR="00731D15">
        <w:br w:type="page"/>
      </w:r>
    </w:p>
    <w:p w:rsidR="001D5892" w:rsidRDefault="00F71FCD" w:rsidP="00723605">
      <w:pPr>
        <w:pStyle w:val="Nadpis3"/>
      </w:pPr>
      <w:bookmarkStart w:id="28" w:name="_Toc353725310"/>
      <w:r>
        <w:lastRenderedPageBreak/>
        <w:t>ČTENÍ ANALOGOVÝCH SENZORŮ</w:t>
      </w:r>
      <w:bookmarkEnd w:id="28"/>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D25B7A"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next-textbox:#_x0000_s2057;mso-fit-shape-to-text:t">
              <w:txbxContent>
                <w:p w:rsidR="00A31E13" w:rsidRPr="00100D15" w:rsidRDefault="00A31E13"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D25B7A"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style="mso-next-textbox:#_x0000_s2056">
              <w:txbxContent>
                <w:p w:rsidR="00A31E13" w:rsidRPr="00B9346D" w:rsidRDefault="00A31E13"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Nyní lze začít číst ze senzorů hodnoty. To jsem udělal tak, že jsem vytvořil funkci, do níž jsem vložil příkazy, které uloží výstup z interního AD převodníku do</w:t>
      </w:r>
      <w:r w:rsidR="007E74DE">
        <w:t xml:space="preserve"> globální</w:t>
      </w:r>
      <w:r w:rsidR="00C5646D" w:rsidRPr="006C3600">
        <w:t xml:space="preserve">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9F6647"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p>
    <w:p w:rsidR="000418E3" w:rsidRDefault="009F6647" w:rsidP="006C3600">
      <w:pPr>
        <w:pStyle w:val="Nadpis7"/>
      </w:pPr>
      <w:r>
        <w:tab/>
      </w:r>
      <w:r w:rsidR="00B53274">
        <w:t>Pokud přejede robot černou čáru</w:t>
      </w:r>
      <w:r>
        <w:t>,</w:t>
      </w:r>
      <w:r w:rsidR="00B53274">
        <w:t xml:space="preserve"> dojde k prudkému zatočení, aby se čára dostala zpět mezi záchranné senzory (a tedy i do zorného úhlu řádkového snímače)</w:t>
      </w:r>
      <w:r>
        <w:t xml:space="preserve"> a zapamatuje si pozici, kde byla čára viděna naposledy</w:t>
      </w:r>
      <w:r w:rsidR="00B53274">
        <w:t>.</w:t>
      </w:r>
      <w:r>
        <w:t xml:space="preserve"> Ř</w:t>
      </w:r>
      <w:r w:rsidR="006D7537">
        <w:t xml:space="preserve">ídící program rozeberu </w:t>
      </w:r>
      <w:r w:rsidR="00484E84">
        <w:t>později</w:t>
      </w:r>
      <w:r w:rsidR="006D7537">
        <w:t>.</w:t>
      </w:r>
    </w:p>
    <w:p w:rsidR="007834D0" w:rsidRDefault="007834D0" w:rsidP="007834D0">
      <w:pPr>
        <w:pStyle w:val="Nadpis3"/>
      </w:pPr>
      <w:bookmarkStart w:id="29" w:name="_Toc353725311"/>
      <w:r>
        <w:t>PRÁCE S</w:t>
      </w:r>
      <w:r w:rsidR="00F816CC">
        <w:t xml:space="preserve"> OPTICKÝM</w:t>
      </w:r>
      <w:r>
        <w:t xml:space="preserve"> ŘÁDKOVÝM SNÍMAČEM</w:t>
      </w:r>
      <w:bookmarkEnd w:id="29"/>
    </w:p>
    <w:p w:rsidR="00D8311F"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D8311F">
        <w:t>, tedy, procesor neumí pracovat se sériovou synchronní linkou, kterou optický řádkový senzor vyžaduje.</w:t>
      </w:r>
    </w:p>
    <w:p w:rsidR="00F6542C" w:rsidRDefault="00D8311F" w:rsidP="009439C9">
      <w:pPr>
        <w:pStyle w:val="Nadpis7"/>
      </w:pPr>
      <w:r>
        <w:tab/>
        <w:t>Proto jsem musel synchronní</w:t>
      </w:r>
      <w:r w:rsidR="007F6A9F">
        <w:t xml:space="preserve"> </w:t>
      </w:r>
      <w:r w:rsidR="00C967A2">
        <w:t>sériový přenos</w:t>
      </w:r>
      <w:r>
        <w:t xml:space="preserve"> naprogramovat</w:t>
      </w:r>
      <w:r w:rsidR="00C967A2">
        <w:t>.</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D25B7A"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next-textbox:#_x0000_s2058;mso-fit-shape-to-text:t">
              <w:txbxContent>
                <w:p w:rsidR="00A31E13" w:rsidRPr="00BF2FDF" w:rsidRDefault="00A31E13"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D25B7A"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A31E13" w:rsidRPr="007A6B19" w:rsidRDefault="00A31E13"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D25B7A">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next-textbox:#_x0000_s2060;mso-fit-shape-to-text:t">
              <w:txbxContent>
                <w:p w:rsidR="00A31E13" w:rsidRPr="00742070" w:rsidRDefault="00A31E13"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A31E13" w:rsidRPr="00742070" w:rsidRDefault="00A31E13"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D25B7A"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A31E13" w:rsidRPr="00570479" w:rsidRDefault="00A31E13"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(MAIN_RESET);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(SET_MODE_RG);</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(CLEAR_MODE_RG);</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w:t>
      </w:r>
      <w:r w:rsidR="00617D30">
        <w:t>délku</w:t>
      </w:r>
      <w:r>
        <w:t xml:space="preserve">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D25B7A" w:rsidP="008D1EDD">
      <w:pPr>
        <w:pStyle w:val="Nadpis7"/>
      </w:pPr>
      <w:r>
        <w:rPr>
          <w:noProof/>
          <w:lang w:eastAsia="cs-CZ"/>
        </w:rPr>
        <w:pict>
          <v:shape id="_x0000_s2062" type="#_x0000_t202" style="position:absolute;margin-left:2.4pt;margin-top:79.5pt;width:453.15pt;height:176.1pt;z-index:251676672;mso-width-relative:margin;mso-height-relative:margin" filled="f" stroked="f">
            <v:textbox style="mso-next-textbox:#_x0000_s2062">
              <w:txbxContent>
                <w:p w:rsidR="00A31E13" w:rsidRPr="0087244F" w:rsidRDefault="00A31E13"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(LEFT_OFFSET);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(LEFT_GAIN);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(MID_OFFSET);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(MID_GAIN);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(RIGHT_OFFSET);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(RIGHT_GAIN);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w:t>
                  </w:r>
                </w:p>
              </w:txbxContent>
            </v:textbox>
          </v:shape>
        </w:pict>
      </w:r>
      <w:r w:rsidR="008D1EDD">
        <w:tab/>
        <w:t xml:space="preserve">Tato funkce se v programu volá pouze v nastavovací části, neboť pro mé účely není potřeba při běhu programu </w:t>
      </w:r>
      <w:r w:rsidR="00617D30">
        <w:t>měnit nastavení senzoru</w:t>
      </w:r>
      <w:r w:rsidR="008D1EDD">
        <w:t xml:space="preserve">.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0373AA" w:rsidP="000360FC"/>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w:t>
      </w:r>
      <w:r w:rsidR="003448B9">
        <w:t>expozice</w:t>
      </w:r>
      <w:r>
        <w:t xml:space="preserv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D25B7A" w:rsidP="005D50B6">
      <w:r>
        <w:rPr>
          <w:noProof/>
          <w:lang w:eastAsia="cs-CZ"/>
        </w:rPr>
        <w:pict>
          <v:shape id="_x0000_s2063" type="#_x0000_t202" style="position:absolute;margin-left:-2.5pt;margin-top:-.2pt;width:368.05pt;height:89.25pt;z-index:251677696;mso-width-relative:margin;mso-height-relative:margin" filled="f" stroked="f">
            <v:textbox style="mso-next-textbox:#_x0000_s2063">
              <w:txbxContent>
                <w:p w:rsidR="00A31E13" w:rsidRPr="00980929" w:rsidRDefault="00A31E13"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(START_INT);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(STOP_INT);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Na začátku funkce odešle příkaz o nam</w:t>
      </w:r>
      <w:r w:rsidR="002756DA">
        <w:t>ěře</w:t>
      </w:r>
      <w:r>
        <w:t xml:space="preserve">ní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w:t>
      </w:r>
      <w:r w:rsidRPr="002756DA">
        <w:rPr>
          <w:i/>
        </w:rPr>
        <w:t>do</w:t>
      </w:r>
      <w:r>
        <w:t xml:space="preserve">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2756DA">
        <w:t xml:space="preserve"> platná</w:t>
      </w:r>
      <w:r w:rsidR="00552861">
        <w:t xml:space="preserve"> data,  je zde podmínka</w:t>
      </w:r>
      <w:r w:rsidR="002756DA">
        <w:t xml:space="preserve"> čekání</w:t>
      </w:r>
      <w:r w:rsidR="00552861">
        <w:t xml:space="preserve"> na start bit a pokud nepřichází</w:t>
      </w:r>
      <w:r w:rsidR="002756DA">
        <w:t>, odešle se</w:t>
      </w:r>
      <w:r w:rsidR="00552861">
        <w:t xml:space="preserve">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w:t>
      </w:r>
      <w:r w:rsidR="00A56ABC">
        <w:t>několik</w:t>
      </w:r>
      <w:r>
        <w:t xml:space="preserve"> </w:t>
      </w:r>
      <w:proofErr w:type="spellStart"/>
      <w:r>
        <w:t>pixelů</w:t>
      </w:r>
      <w:proofErr w:type="spellEnd"/>
      <w:r w:rsidR="00A56ABC">
        <w:t xml:space="preserve">, např. tři </w:t>
      </w:r>
      <w:proofErr w:type="spellStart"/>
      <w:r w:rsidR="00A56ABC">
        <w:t>pixely</w:t>
      </w:r>
      <w:proofErr w:type="spellEnd"/>
      <w:r w:rsidR="00A56ABC">
        <w:t xml:space="preserve"> z každé strany</w:t>
      </w:r>
      <w:r>
        <w:t>, ale tím by jsme se v podstatě ochudili o šest senzorů, představíme-li si řádku jako 10</w:t>
      </w:r>
      <w:r w:rsidR="007B1134">
        <w:t>2</w:t>
      </w:r>
      <w:r>
        <w:t xml:space="preserve"> bodových senzorů.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D25B7A"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next-textbox:#_x0000_s2064;mso-fit-shape-to-text:t">
              <w:txbxContent>
                <w:p w:rsidR="00A31E13" w:rsidRPr="00A50860" w:rsidRDefault="00A31E13"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(READOUT);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A31E13" w:rsidRPr="00A50860" w:rsidRDefault="00A31E13"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A31E13" w:rsidRPr="00A50860" w:rsidRDefault="00A31E13"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bookmarkStart w:id="30" w:name="_Toc353725312"/>
      <w:r>
        <w:t>V</w:t>
      </w:r>
      <w:r w:rsidR="0018038F">
        <w:t>Y</w:t>
      </w:r>
      <w:r w:rsidR="00C46D86">
        <w:t>HODNOCENÍ</w:t>
      </w:r>
      <w:bookmarkEnd w:id="30"/>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w:t>
      </w:r>
      <w:r w:rsidR="00D87D83">
        <w:t xml:space="preserve">globální </w:t>
      </w:r>
      <w:r>
        <w:t xml:space="preserve">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w:t>
      </w:r>
      <w:r w:rsidR="00D87D83">
        <w:t xml:space="preserve">globální </w:t>
      </w:r>
      <w:r>
        <w:t xml:space="preserve">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D25B7A"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next-textbox:#_x0000_s2066;mso-fit-shape-to-text:t">
              <w:txbxContent>
                <w:p w:rsidR="00A31E13" w:rsidRPr="00E823D2" w:rsidRDefault="00A31E13"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bookmarkStart w:id="31" w:name="_Toc353725313"/>
      <w:r>
        <w:lastRenderedPageBreak/>
        <w:t>ŘÍDÍCÍ ČÁST PROGRAMU</w:t>
      </w:r>
      <w:r w:rsidR="00A03EE3">
        <w:t xml:space="preserve"> A DIAGNOSTIKA</w:t>
      </w:r>
      <w:bookmarkEnd w:id="31"/>
    </w:p>
    <w:p w:rsidR="006A32AD" w:rsidRDefault="00CB56BF" w:rsidP="003E6A97">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01260D" w:rsidRDefault="00457268" w:rsidP="003E6A97">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 xml:space="preserve">v kapitole </w:t>
      </w:r>
      <w:hyperlink w:anchor="_PROCESNÍ_DIAGRAM" w:history="1">
        <w:r w:rsidR="00F3108F" w:rsidRPr="00F3108F">
          <w:rPr>
            <w:rStyle w:val="Hypertextovodkaz"/>
            <w:color w:val="auto"/>
            <w:u w:val="none"/>
          </w:rPr>
          <w:t>4.1</w:t>
        </w:r>
      </w:hyperlink>
      <w:r w:rsidR="00F3108F">
        <w:t xml:space="preserve"> </w:t>
      </w:r>
      <w:r w:rsidR="00987768">
        <w:t>"</w:t>
      </w:r>
      <w:r w:rsidR="00F3108F">
        <w:rPr>
          <w:i/>
        </w:rPr>
        <w:t>Procesní</w:t>
      </w:r>
      <w:r w:rsidR="00987768" w:rsidRPr="00987768">
        <w:rPr>
          <w:i/>
        </w:rPr>
        <w:t xml:space="preserve"> diagram</w:t>
      </w:r>
      <w:r w:rsidR="00987768">
        <w:t>"</w:t>
      </w:r>
      <w:r>
        <w:t>.</w:t>
      </w:r>
    </w:p>
    <w:p w:rsidR="0001260D" w:rsidRDefault="0001260D" w:rsidP="003E6A97">
      <w:pPr>
        <w:pStyle w:val="Nadpis7"/>
      </w:pPr>
      <w:r>
        <w:tab/>
      </w:r>
      <w:r w:rsidR="004743F8">
        <w:t xml:space="preserve">Na začátku programu se do paměti uloží předchozí pozice robota. V paměti je uloženo posledních pět poloh robota, které se použijí pro výpočet PID regulátoru.  Poté následuje čtení všech senzorů a jejich vyhodnocení. Ze současné pozice čáry se spočítá chyba, která se použije pro výpočet v PID regulátoru. </w:t>
      </w:r>
    </w:p>
    <w:p w:rsidR="006A1A8F" w:rsidRDefault="004743F8" w:rsidP="003E6A97">
      <w:pPr>
        <w:pStyle w:val="Nadpis7"/>
      </w:pPr>
      <w:r>
        <w:tab/>
        <w:t xml:space="preserve">PID regulátor má dominantní složku P. Zavedení složky I zajistilo plynulejší jízdu po rovince a zavedení složky D se projevilo rychlejším průjezdem zatáček a lepší odezvou na rychlé změny polohy čáry vůči robotovi.  </w:t>
      </w:r>
      <w:r w:rsidR="004F03F4">
        <w:t xml:space="preserve">Regulátor ukládá do globální proměnné </w:t>
      </w:r>
      <w:proofErr w:type="spellStart"/>
      <w:r w:rsidR="00C65CAC" w:rsidRPr="00C65CAC">
        <w:rPr>
          <w:i/>
        </w:rPr>
        <w:t>reg</w:t>
      </w:r>
      <w:proofErr w:type="spellEnd"/>
      <w:r w:rsidR="00C65CAC" w:rsidRPr="00C65CAC">
        <w:rPr>
          <w:i/>
        </w:rPr>
        <w:t>_</w:t>
      </w:r>
      <w:proofErr w:type="spellStart"/>
      <w:r w:rsidR="00C65CAC" w:rsidRPr="00C65CAC">
        <w:rPr>
          <w:i/>
        </w:rPr>
        <w:t>out</w:t>
      </w:r>
      <w:proofErr w:type="spellEnd"/>
      <w:r w:rsidR="00C65CAC">
        <w:t xml:space="preserve"> </w:t>
      </w:r>
      <w:r w:rsidR="004F03F4">
        <w:t xml:space="preserve">absolutní hodnotu, tedy nerozlišuje rozdíl mezi regulací, pokud je čára v levé nebo v pravé polovině řádkového senzoru. Tento způsob se ukázal jako výhodnější. </w:t>
      </w:r>
    </w:p>
    <w:p w:rsidR="004F03F4" w:rsidRDefault="006A1A8F" w:rsidP="003E6A97">
      <w:pPr>
        <w:pStyle w:val="Nadpis7"/>
      </w:pPr>
      <w:r>
        <w:tab/>
      </w:r>
      <w:r w:rsidR="004F03F4">
        <w:t>Pro nastavení motorů je proto nutné reagovat i na pozici čáry</w:t>
      </w:r>
      <w:r w:rsidR="00FA34CE">
        <w:t>.</w:t>
      </w:r>
      <w:r w:rsidR="00C65CAC">
        <w:t xml:space="preserve"> </w:t>
      </w:r>
      <w:r w:rsidR="00FA34CE">
        <w:t>P</w:t>
      </w:r>
      <w:r w:rsidR="00C65CAC">
        <w:t>okud se čára bude nacházet vlevo, musí pravý motor mít vyšší otáčky a naopak, pokud čára bude napravo, musí mít vyšší otáčky levý motor</w:t>
      </w:r>
      <w:r w:rsidR="004F03F4">
        <w:t xml:space="preserve">. To se zajistí porovnáním polohy čáry s konstantou 50, která odpovídá středu. </w:t>
      </w:r>
    </w:p>
    <w:p w:rsidR="0004284E" w:rsidRDefault="0004284E" w:rsidP="00404E56">
      <w:pPr>
        <w:pStyle w:val="Nadpis7"/>
      </w:pPr>
      <w:r>
        <w:tab/>
        <w:t>Bodové senzory, které jsou nasvíceny modře, se aktivují až v případě, že se několikrát po sobě po vyhodnocení polohy z optického řádkovéh</w:t>
      </w:r>
      <w:r w:rsidR="006A1A8F">
        <w:t>o senzoru vrátila hodnota 0, která</w:t>
      </w:r>
      <w:r>
        <w:t xml:space="preserve"> oznamuje, že se čára ztratila ze zorného úhlu senzoru. V tomto případě, pokud robot najede na některý z</w:t>
      </w:r>
      <w:r w:rsidR="00E00890">
        <w:t>e</w:t>
      </w:r>
      <w:r>
        <w:t xml:space="preserve"> dvou bodových senzorů, bude pozice, která odpovídá nule nahrazena imaginární pozicí, tedy, pokud robot najede na čáru levým senzorem, bude pozice rovna jedné (maximální výchylka vlevo), a pokud najede na čáru senzorem pravým, bude pozice rovna hodnotě 99 (maximální výchylka vpravo). </w:t>
      </w:r>
    </w:p>
    <w:p w:rsidR="0004284E" w:rsidRDefault="0004284E" w:rsidP="00404E56">
      <w:pPr>
        <w:pStyle w:val="Nadpis7"/>
      </w:pPr>
      <w:r>
        <w:tab/>
        <w:t>Odezva PID regulátoru</w:t>
      </w:r>
      <w:r w:rsidR="00E00890">
        <w:t xml:space="preserve"> a část s nastavením motorů</w:t>
      </w:r>
      <w:r>
        <w:t xml:space="preserve"> poté zajistí, že se </w:t>
      </w:r>
      <w:r w:rsidR="00E00890">
        <w:t>jejich rychlost</w:t>
      </w:r>
      <w:r>
        <w:t xml:space="preserve"> nastaví tak, aby se čára vrátila zpět do zorného úhlu senzoru.</w:t>
      </w:r>
    </w:p>
    <w:p w:rsidR="006A1A8F" w:rsidRDefault="00781255" w:rsidP="00404E56">
      <w:pPr>
        <w:pStyle w:val="Nadpis7"/>
      </w:pPr>
      <w:r>
        <w:tab/>
        <w:t xml:space="preserve">Pokud však robot </w:t>
      </w:r>
      <w:r w:rsidR="006A1A8F">
        <w:t xml:space="preserve">dálkoměrem </w:t>
      </w:r>
      <w:r>
        <w:t xml:space="preserve">zachytí překážku, mikroprocesor bude ignorovat všechny ostatní senzory a motory zastaví. Poté začne překážku objíždět. </w:t>
      </w:r>
      <w:r w:rsidR="00404E56">
        <w:t xml:space="preserve">Vzhledem k tomu, že je robot konstruován tak, aby vyhovoval pravidlům soutěže </w:t>
      </w:r>
      <w:proofErr w:type="spellStart"/>
      <w:r w:rsidR="00404E56">
        <w:t>Istrobot</w:t>
      </w:r>
      <w:proofErr w:type="spellEnd"/>
      <w:r w:rsidR="00404E56">
        <w:t>, předpokládá se jako překážka cihla. Samotné objíždění je udělané velmi jednoduše.</w:t>
      </w:r>
      <w:r w:rsidR="006A1A8F">
        <w:t xml:space="preserve"> </w:t>
      </w:r>
    </w:p>
    <w:p w:rsidR="00781255" w:rsidRPr="00781255" w:rsidRDefault="006A1A8F" w:rsidP="00404E56">
      <w:pPr>
        <w:pStyle w:val="Nadpis7"/>
      </w:pPr>
      <w:r>
        <w:tab/>
        <w:t>Nastaví se rychlost motorů a čas, po který tak má být. Výsledný program poté vypadá tak, že se robot otočí doprava o 90°, popojede kousek rovně, otočí se o 90° doleva, popojede rovně, otočí se o 90° doleva a poté jede tak dlouho rovně, dokud nenarazí opět na čáru</w:t>
      </w:r>
      <w:r w:rsidR="00730275">
        <w:t>, při jejímž zaznamenání jede doprava. Tím se zajistí, aby se náhodně neotočil doleva a nenarazil na překážku nebo se nezačal vracet v protisměru.</w:t>
      </w:r>
    </w:p>
    <w:p w:rsidR="00987768" w:rsidRPr="00987768" w:rsidRDefault="00987768" w:rsidP="00987768"/>
    <w:p w:rsidR="00347986" w:rsidRDefault="00347986" w:rsidP="00347986">
      <w:r>
        <w:br w:type="page"/>
      </w:r>
    </w:p>
    <w:p w:rsidR="00414406" w:rsidRDefault="00414406" w:rsidP="00414406">
      <w:pPr>
        <w:pStyle w:val="Nadpis1"/>
      </w:pPr>
      <w:bookmarkStart w:id="32" w:name="_Toc353725314"/>
      <w:r>
        <w:lastRenderedPageBreak/>
        <w:t>KONSTRUKCE</w:t>
      </w:r>
      <w:bookmarkEnd w:id="32"/>
    </w:p>
    <w:p w:rsidR="0012370E" w:rsidRPr="0012370E" w:rsidRDefault="0012370E" w:rsidP="0012370E">
      <w:pPr>
        <w:pStyle w:val="Nadpis2"/>
      </w:pPr>
      <w:bookmarkStart w:id="33" w:name="_Toc353725315"/>
      <w:r>
        <w:t>POPIS MECHANICKÉ KONSTRUKCE</w:t>
      </w:r>
      <w:bookmarkEnd w:id="33"/>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00903900">
        <w:t>. Váha i s bateriemi je 95</w:t>
      </w:r>
      <w:r w:rsidRPr="00A95A34">
        <w:t>0g.</w:t>
      </w:r>
      <w:r w:rsidR="00CA6293" w:rsidRPr="00A95A34">
        <w:t xml:space="preserve"> </w:t>
      </w:r>
    </w:p>
    <w:p w:rsidR="00B93000" w:rsidRDefault="0021108B" w:rsidP="00B93000">
      <w:pPr>
        <w:pStyle w:val="Nadpis2"/>
      </w:pPr>
      <w:bookmarkStart w:id="34" w:name="_Toc353725316"/>
      <w:r>
        <w:t>FOTOGRAFIE ROBOT</w:t>
      </w:r>
      <w:r w:rsidR="00B93000">
        <w:t>A</w:t>
      </w:r>
      <w:bookmarkEnd w:id="34"/>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9"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30"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1"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bookmarkStart w:id="35" w:name="_Toc353725317"/>
      <w:r w:rsidRPr="004E3979">
        <w:rPr>
          <w:rStyle w:val="Zdraznnjemn"/>
          <w:i w:val="0"/>
          <w:color w:val="auto"/>
        </w:rPr>
        <w:lastRenderedPageBreak/>
        <w:t>ZÁVĚR</w:t>
      </w:r>
      <w:bookmarkEnd w:id="35"/>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w:t>
      </w:r>
      <w:r w:rsidR="00FE1F22">
        <w:t xml:space="preserve">např. </w:t>
      </w:r>
      <w:proofErr w:type="spellStart"/>
      <w:r w:rsidR="00FE1F22">
        <w:t>Robotchallenge</w:t>
      </w:r>
      <w:proofErr w:type="spellEnd"/>
      <w:r w:rsidR="00FE1F22">
        <w:t xml:space="preserve"> ve Vídni nebo </w:t>
      </w:r>
      <w:proofErr w:type="spellStart"/>
      <w:r w:rsidR="00FE1F22">
        <w:t>Istrobot</w:t>
      </w:r>
      <w:proofErr w:type="spellEnd"/>
      <w:r w:rsidR="00FE1F22">
        <w:t xml:space="preserve"> v Bratislavě.</w:t>
      </w:r>
    </w:p>
    <w:p w:rsidR="007C2C48" w:rsidRPr="007C2C48" w:rsidRDefault="007C2C48" w:rsidP="000A4843">
      <w:pPr>
        <w:pStyle w:val="Nadpis7"/>
      </w:pPr>
      <w:r>
        <w:tab/>
        <w:t>Přínosem této práce je vytvoření důležitých modulů do stavebnice MLAB, které mohou sloužit při sestrojování mobilních</w:t>
      </w:r>
      <w:r w:rsidR="00DA7005">
        <w:t xml:space="preserve"> robotů (např. OLSA01A a HBRDGL</w:t>
      </w:r>
      <w:r>
        <w:t>29801A) i dalších elektronických zařízení. (např. LION</w:t>
      </w:r>
      <w:r w:rsidR="00CD0932">
        <w:t>2</w:t>
      </w:r>
      <w:r>
        <w:t>CELL01A).</w:t>
      </w:r>
    </w:p>
    <w:p w:rsidR="008C08F6" w:rsidRDefault="008C08F6">
      <w:pPr>
        <w:keepLines w:val="0"/>
        <w:suppressAutoHyphens w:val="0"/>
        <w:spacing w:before="0" w:after="0"/>
      </w:pPr>
      <w:r>
        <w:br w:type="page"/>
      </w:r>
    </w:p>
    <w:p w:rsidR="008C08F6" w:rsidRDefault="008C08F6" w:rsidP="008C08F6">
      <w:pPr>
        <w:pStyle w:val="Nadpis1"/>
      </w:pPr>
      <w:bookmarkStart w:id="36" w:name="_POUŽITÁ_LITERATURA"/>
      <w:bookmarkStart w:id="37" w:name="_Toc353725318"/>
      <w:bookmarkEnd w:id="36"/>
      <w:r>
        <w:lastRenderedPageBreak/>
        <w:t>POUŽITÁ LITERATURA</w:t>
      </w:r>
      <w:bookmarkEnd w:id="37"/>
    </w:p>
    <w:p w:rsidR="00C96F29" w:rsidRDefault="003D421E" w:rsidP="00C96F29">
      <w:pPr>
        <w:pStyle w:val="Nadpis7"/>
      </w:pPr>
      <w:r>
        <w:t xml:space="preserve">Při </w:t>
      </w:r>
      <w:r w:rsidR="008A0414">
        <w:t>realizaci</w:t>
      </w:r>
      <w:r>
        <w:t xml:space="preserve"> své maturitní práce jsem čerpal z těchto knih</w:t>
      </w:r>
      <w:r w:rsidR="00CE26D4">
        <w:t>, katalogových listů</w:t>
      </w:r>
      <w:r w:rsidR="00AE1CEB">
        <w:t xml:space="preserve"> a webových stránek</w:t>
      </w:r>
      <w:r>
        <w:t>:</w:t>
      </w:r>
    </w:p>
    <w:p w:rsidR="00164538" w:rsidRPr="00164538" w:rsidRDefault="00164538" w:rsidP="00164538"/>
    <w:p w:rsidR="00C96F29" w:rsidRPr="00692D44" w:rsidRDefault="00C96F29" w:rsidP="00C96F29">
      <w:pPr>
        <w:pStyle w:val="Odstavecseseznamem"/>
        <w:numPr>
          <w:ilvl w:val="0"/>
          <w:numId w:val="5"/>
        </w:numPr>
        <w:ind w:hanging="720"/>
      </w:pPr>
      <w:r w:rsidRPr="00692D44">
        <w:rPr>
          <w:lang w:eastAsia="cs-CZ"/>
        </w:rPr>
        <w:t>PRŮMYSLOVÁ ELEKTRONIKA A INFORMAČNÍ TECHNOLOGIE</w:t>
      </w:r>
      <w:r w:rsidR="00A06F9F" w:rsidRPr="00692D44">
        <w:rPr>
          <w:lang w:eastAsia="cs-CZ"/>
        </w:rPr>
        <w:br/>
      </w:r>
      <w:proofErr w:type="spellStart"/>
      <w:r w:rsidR="00A06F9F" w:rsidRPr="00692D44">
        <w:rPr>
          <w:i/>
          <w:iCs/>
          <w:lang w:eastAsia="cs-CZ"/>
        </w:rPr>
        <w:t>Heinz</w:t>
      </w:r>
      <w:proofErr w:type="spellEnd"/>
      <w:r w:rsidR="00A06F9F" w:rsidRPr="00692D44">
        <w:rPr>
          <w:i/>
          <w:iCs/>
          <w:lang w:eastAsia="cs-CZ"/>
        </w:rPr>
        <w:t xml:space="preserve"> </w:t>
      </w:r>
      <w:proofErr w:type="spellStart"/>
      <w:r w:rsidR="00A06F9F" w:rsidRPr="00692D44">
        <w:rPr>
          <w:i/>
          <w:iCs/>
          <w:lang w:eastAsia="cs-CZ"/>
        </w:rPr>
        <w:t>Haberle</w:t>
      </w:r>
      <w:proofErr w:type="spellEnd"/>
      <w:r w:rsidR="00A06F9F" w:rsidRPr="00692D44">
        <w:rPr>
          <w:i/>
          <w:iCs/>
          <w:lang w:eastAsia="cs-CZ"/>
        </w:rPr>
        <w:t xml:space="preserve"> a kolektiv</w:t>
      </w:r>
      <w:r w:rsidRPr="00692D44">
        <w:rPr>
          <w:lang w:eastAsia="cs-CZ"/>
        </w:rPr>
        <w:br/>
      </w:r>
    </w:p>
    <w:p w:rsidR="00C96F29" w:rsidRPr="00692D44" w:rsidRDefault="00C96F29" w:rsidP="00C96F29">
      <w:pPr>
        <w:pStyle w:val="Odstavecseseznamem"/>
        <w:numPr>
          <w:ilvl w:val="0"/>
          <w:numId w:val="5"/>
        </w:numPr>
        <w:ind w:hanging="720"/>
      </w:pPr>
      <w:r w:rsidRPr="00692D44">
        <w:rPr>
          <w:lang w:eastAsia="cs-CZ"/>
        </w:rPr>
        <w:t>UČÍME SE PROGRAMOVAT V JAZYCE C</w:t>
      </w:r>
      <w:r w:rsidRPr="00692D44">
        <w:t xml:space="preserve"> D</w:t>
      </w:r>
      <w:r w:rsidR="00A06F9F" w:rsidRPr="00692D44">
        <w:br/>
      </w:r>
      <w:r w:rsidR="00A06F9F" w:rsidRPr="00692D44">
        <w:rPr>
          <w:i/>
          <w:iCs/>
          <w:lang w:eastAsia="cs-CZ"/>
        </w:rPr>
        <w:t>Václav Kadlec</w:t>
      </w:r>
      <w:r w:rsidR="00164538" w:rsidRPr="00692D44">
        <w:br/>
      </w:r>
    </w:p>
    <w:p w:rsidR="00C96F29" w:rsidRPr="00692D44" w:rsidRDefault="00C96F29" w:rsidP="00C96F29">
      <w:pPr>
        <w:pStyle w:val="Odstavecseseznamem"/>
        <w:numPr>
          <w:ilvl w:val="0"/>
          <w:numId w:val="5"/>
        </w:numPr>
        <w:ind w:hanging="720"/>
      </w:pPr>
      <w:r w:rsidRPr="00692D44">
        <w:rPr>
          <w:lang w:eastAsia="cs-CZ"/>
        </w:rPr>
        <w:t>ELEKTRONIKA - SOUČÁSTKY A OBVODY, PRINCIPY A PŘÍKLADY</w:t>
      </w:r>
      <w:r w:rsidRPr="00692D44">
        <w:t xml:space="preserve"> G</w:t>
      </w:r>
      <w:r w:rsidR="00A06F9F" w:rsidRPr="00692D44">
        <w:br/>
      </w:r>
      <w:r w:rsidR="00A06F9F" w:rsidRPr="00692D44">
        <w:rPr>
          <w:i/>
          <w:iCs/>
          <w:lang w:eastAsia="cs-CZ"/>
        </w:rPr>
        <w:t xml:space="preserve">Jan </w:t>
      </w:r>
      <w:proofErr w:type="spellStart"/>
      <w:r w:rsidR="00A06F9F" w:rsidRPr="00692D44">
        <w:rPr>
          <w:i/>
          <w:iCs/>
          <w:lang w:eastAsia="cs-CZ"/>
        </w:rPr>
        <w:t>Vobecký</w:t>
      </w:r>
      <w:proofErr w:type="spellEnd"/>
      <w:r w:rsidR="00A06F9F" w:rsidRPr="00692D44">
        <w:rPr>
          <w:i/>
          <w:iCs/>
          <w:lang w:eastAsia="cs-CZ"/>
        </w:rPr>
        <w:t xml:space="preserve">, Vít </w:t>
      </w:r>
      <w:proofErr w:type="spellStart"/>
      <w:r w:rsidR="00A06F9F" w:rsidRPr="00692D44">
        <w:rPr>
          <w:i/>
          <w:iCs/>
          <w:lang w:eastAsia="cs-CZ"/>
        </w:rPr>
        <w:t>Záhlava</w:t>
      </w:r>
      <w:proofErr w:type="spellEnd"/>
      <w:r w:rsidR="00164538" w:rsidRPr="00692D44">
        <w:br/>
      </w:r>
    </w:p>
    <w:p w:rsidR="00C96F29" w:rsidRPr="00692D44" w:rsidRDefault="00164538" w:rsidP="00C96F29">
      <w:pPr>
        <w:pStyle w:val="Odstavecseseznamem"/>
        <w:numPr>
          <w:ilvl w:val="0"/>
          <w:numId w:val="5"/>
        </w:numPr>
        <w:ind w:hanging="720"/>
      </w:pPr>
      <w:r w:rsidRPr="00692D44">
        <w:rPr>
          <w:lang w:eastAsia="cs-CZ"/>
        </w:rPr>
        <w:t>DIODA, TRANZISTOR A TYRISTOR NÁZORNĚ</w:t>
      </w:r>
      <w:r w:rsidRPr="00692D44">
        <w:t xml:space="preserve"> </w:t>
      </w:r>
      <w:r w:rsidR="00A06F9F" w:rsidRPr="00692D44">
        <w:br/>
      </w:r>
      <w:r w:rsidR="00A06F9F" w:rsidRPr="00692D44">
        <w:rPr>
          <w:i/>
          <w:iCs/>
          <w:lang w:eastAsia="cs-CZ"/>
        </w:rPr>
        <w:t xml:space="preserve">Siemens </w:t>
      </w:r>
      <w:proofErr w:type="spellStart"/>
      <w:r w:rsidR="00A06F9F" w:rsidRPr="00692D44">
        <w:rPr>
          <w:i/>
          <w:iCs/>
          <w:lang w:eastAsia="cs-CZ"/>
        </w:rPr>
        <w:t>Aktiengesellchaft</w:t>
      </w:r>
      <w:proofErr w:type="spellEnd"/>
      <w:r w:rsidR="00A06F9F" w:rsidRPr="00692D44">
        <w:rPr>
          <w:i/>
          <w:iCs/>
          <w:lang w:eastAsia="cs-CZ"/>
        </w:rPr>
        <w:t>, SNTL</w:t>
      </w:r>
      <w:r w:rsidRPr="00692D44">
        <w:br/>
      </w:r>
    </w:p>
    <w:p w:rsidR="00C96F29" w:rsidRPr="00692D44" w:rsidRDefault="00164538" w:rsidP="00C96F29">
      <w:pPr>
        <w:pStyle w:val="Odstavecseseznamem"/>
        <w:numPr>
          <w:ilvl w:val="0"/>
          <w:numId w:val="5"/>
        </w:numPr>
        <w:ind w:hanging="720"/>
      </w:pPr>
      <w:r w:rsidRPr="00692D44">
        <w:rPr>
          <w:lang w:eastAsia="cs-CZ"/>
        </w:rPr>
        <w:t>STAVEBNICE MLAB</w:t>
      </w:r>
      <w:r w:rsidR="00A06F9F" w:rsidRPr="00692D44">
        <w:rPr>
          <w:lang w:eastAsia="cs-CZ"/>
        </w:rPr>
        <w:br/>
      </w:r>
      <w:hyperlink r:id="rId32" w:history="1">
        <w:r w:rsidR="00A06F9F" w:rsidRPr="00692D44">
          <w:rPr>
            <w:rStyle w:val="Hypertextovodkaz"/>
            <w:i/>
            <w:iCs/>
            <w:color w:val="auto"/>
            <w:u w:val="none"/>
            <w:lang w:eastAsia="cs-CZ"/>
          </w:rPr>
          <w:t>http://www.mlab.cz</w:t>
        </w:r>
      </w:hyperlink>
      <w:r w:rsidRPr="00692D44">
        <w:rPr>
          <w:lang w:eastAsia="cs-CZ"/>
        </w:rPr>
        <w:br/>
      </w:r>
    </w:p>
    <w:p w:rsidR="00C96F29" w:rsidRPr="00692D44" w:rsidRDefault="00164538" w:rsidP="00C96F29">
      <w:pPr>
        <w:pStyle w:val="Odstavecseseznamem"/>
        <w:numPr>
          <w:ilvl w:val="0"/>
          <w:numId w:val="5"/>
        </w:numPr>
        <w:ind w:hanging="720"/>
      </w:pPr>
      <w:r w:rsidRPr="00692D44">
        <w:rPr>
          <w:lang w:eastAsia="cs-CZ"/>
        </w:rPr>
        <w:t>H-MŮSTKY A ELEKTRONICKÉ SPÍNAČE</w:t>
      </w:r>
      <w:r w:rsidR="00A06F9F" w:rsidRPr="00692D44">
        <w:rPr>
          <w:lang w:eastAsia="cs-CZ"/>
        </w:rPr>
        <w:br/>
      </w:r>
      <w:hyperlink r:id="rId33" w:history="1">
        <w:r w:rsidR="00A06F9F" w:rsidRPr="00692D44">
          <w:rPr>
            <w:rStyle w:val="Hypertextovodkaz"/>
            <w:i/>
            <w:iCs/>
            <w:color w:val="auto"/>
            <w:u w:val="none"/>
            <w:lang w:eastAsia="cs-CZ"/>
          </w:rPr>
          <w:t>http://www.robotrevue.cz</w:t>
        </w:r>
      </w:hyperlink>
    </w:p>
    <w:p w:rsidR="00164538" w:rsidRPr="00692D44" w:rsidRDefault="00164538" w:rsidP="00164538">
      <w:pPr>
        <w:pStyle w:val="Odstavecseseznamem"/>
      </w:pPr>
    </w:p>
    <w:p w:rsidR="00164538" w:rsidRPr="00692D44" w:rsidRDefault="00164538" w:rsidP="00C96F29">
      <w:pPr>
        <w:pStyle w:val="Odstavecseseznamem"/>
        <w:numPr>
          <w:ilvl w:val="0"/>
          <w:numId w:val="5"/>
        </w:numPr>
        <w:ind w:hanging="720"/>
      </w:pPr>
      <w:r w:rsidRPr="00692D44">
        <w:rPr>
          <w:lang w:eastAsia="cs-CZ"/>
        </w:rPr>
        <w:t>NAPÁJECÍ ZDROJE, BATERIE A AKUMULÁTORY</w:t>
      </w:r>
      <w:r w:rsidR="003E049B" w:rsidRPr="00692D44">
        <w:rPr>
          <w:lang w:eastAsia="cs-CZ"/>
        </w:rPr>
        <w:br/>
      </w:r>
      <w:hyperlink r:id="rId34" w:history="1">
        <w:r w:rsidR="003E049B" w:rsidRPr="00692D44">
          <w:rPr>
            <w:rStyle w:val="Hypertextovodkaz"/>
            <w:i/>
            <w:iCs/>
            <w:color w:val="auto"/>
            <w:u w:val="none"/>
            <w:lang w:eastAsia="cs-CZ"/>
          </w:rPr>
          <w:t>http://www.wikipedie.org</w:t>
        </w:r>
      </w:hyperlink>
      <w:r w:rsidRPr="00692D44">
        <w:rPr>
          <w:lang w:eastAsia="cs-CZ"/>
        </w:rPr>
        <w:br/>
      </w:r>
    </w:p>
    <w:p w:rsidR="00164538" w:rsidRPr="00692D44" w:rsidRDefault="00164538" w:rsidP="00165A62">
      <w:pPr>
        <w:pStyle w:val="Odstavecseseznamem"/>
        <w:keepLines w:val="0"/>
        <w:numPr>
          <w:ilvl w:val="0"/>
          <w:numId w:val="5"/>
        </w:numPr>
        <w:suppressAutoHyphens w:val="0"/>
        <w:autoSpaceDE w:val="0"/>
        <w:autoSpaceDN w:val="0"/>
        <w:adjustRightInd w:val="0"/>
        <w:spacing w:before="0" w:after="0"/>
        <w:ind w:hanging="720"/>
        <w:rPr>
          <w:i/>
          <w:iCs/>
          <w:lang w:eastAsia="cs-CZ"/>
        </w:rPr>
      </w:pPr>
      <w:r w:rsidRPr="00692D44">
        <w:rPr>
          <w:lang w:eastAsia="cs-CZ"/>
        </w:rPr>
        <w:t>L298 - DUAL FULL-BRIDGE DRIVER</w:t>
      </w:r>
      <w:r w:rsidR="00165A62" w:rsidRPr="00692D44">
        <w:rPr>
          <w:lang w:eastAsia="cs-CZ"/>
        </w:rPr>
        <w:br/>
      </w:r>
      <w:hyperlink r:id="rId35" w:history="1">
        <w:r w:rsidR="00165A62" w:rsidRPr="00692D44">
          <w:rPr>
            <w:rStyle w:val="Hypertextovodkaz"/>
            <w:i/>
            <w:iCs/>
            <w:color w:val="auto"/>
            <w:u w:val="none"/>
            <w:lang w:eastAsia="cs-CZ"/>
          </w:rPr>
          <w:t>http://www.st.com/st-web-ui/static/active/en/resource/technical/document/datasheet/CD00000240.pdf</w:t>
        </w:r>
      </w:hyperlink>
      <w:r w:rsidR="00165A62" w:rsidRPr="00692D44">
        <w:rPr>
          <w:i/>
          <w:iCs/>
          <w:lang w:eastAsia="cs-CZ"/>
        </w:rPr>
        <w:br/>
      </w:r>
    </w:p>
    <w:p w:rsidR="00164538" w:rsidRPr="00692D44" w:rsidRDefault="00164538" w:rsidP="00C96F29">
      <w:pPr>
        <w:pStyle w:val="Odstavecseseznamem"/>
        <w:numPr>
          <w:ilvl w:val="0"/>
          <w:numId w:val="5"/>
        </w:numPr>
        <w:ind w:hanging="720"/>
      </w:pPr>
      <w:r w:rsidRPr="00692D44">
        <w:rPr>
          <w:lang w:eastAsia="cs-CZ"/>
        </w:rPr>
        <w:t>LM78XX - 3-TERMINAL 1A POSITIVE VOLTAGE REGULATOR</w:t>
      </w:r>
      <w:r w:rsidR="00165A62" w:rsidRPr="00692D44">
        <w:rPr>
          <w:lang w:eastAsia="cs-CZ"/>
        </w:rPr>
        <w:br/>
      </w:r>
      <w:hyperlink r:id="rId36" w:history="1">
        <w:r w:rsidR="00165A62" w:rsidRPr="00692D44">
          <w:rPr>
            <w:rStyle w:val="Hypertextovodkaz"/>
            <w:i/>
            <w:iCs/>
            <w:color w:val="auto"/>
            <w:u w:val="none"/>
            <w:lang w:eastAsia="cs-CZ"/>
          </w:rPr>
          <w:t>http://www.fairchildsemi.com/ds/LM/LM7805.pdf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BQ24103 - SYNCHRONOUS SWITCHMODE LI-ION &amp; LI-POL CHARGE MNGMT IC</w:t>
      </w:r>
      <w:r w:rsidR="00165A62" w:rsidRPr="00692D44">
        <w:rPr>
          <w:lang w:eastAsia="cs-CZ"/>
        </w:rPr>
        <w:br/>
      </w:r>
      <w:hyperlink r:id="rId37" w:history="1">
        <w:r w:rsidR="00165A62" w:rsidRPr="00692D44">
          <w:rPr>
            <w:rStyle w:val="Hypertextovodkaz"/>
            <w:i/>
            <w:iCs/>
            <w:color w:val="auto"/>
            <w:u w:val="none"/>
            <w:lang w:eastAsia="cs-CZ"/>
          </w:rPr>
          <w:t>http://www.ti.com/lit/ds/symlink/bq24103.pdf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SN74HC164 - 8-BIT PARALLEL-OUT SERIAL SHIFT REGISTERS</w:t>
      </w:r>
      <w:r w:rsidR="00165A62" w:rsidRPr="00692D44">
        <w:rPr>
          <w:lang w:eastAsia="cs-CZ"/>
        </w:rPr>
        <w:br/>
      </w:r>
      <w:hyperlink r:id="rId38" w:history="1">
        <w:r w:rsidR="008B6848" w:rsidRPr="00692D44">
          <w:rPr>
            <w:rStyle w:val="Hypertextovodkaz"/>
            <w:i/>
            <w:iCs/>
            <w:color w:val="auto"/>
            <w:u w:val="none"/>
            <w:lang w:eastAsia="cs-CZ"/>
          </w:rPr>
          <w:t>http://www.ti.com/lit/ds/symlink/sn74hc164.pdf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BQ34Z100 - WIDE RANGE FUEL GAUGE WITH IMPEDANCE TRACK</w:t>
      </w:r>
      <w:r w:rsidR="008B6848" w:rsidRPr="00692D44">
        <w:rPr>
          <w:lang w:eastAsia="cs-CZ"/>
        </w:rPr>
        <w:br/>
      </w:r>
      <w:hyperlink r:id="rId39" w:history="1">
        <w:r w:rsidR="008B6848" w:rsidRPr="00692D44">
          <w:rPr>
            <w:rStyle w:val="Hypertextovodkaz"/>
            <w:i/>
            <w:iCs/>
            <w:color w:val="auto"/>
            <w:u w:val="none"/>
            <w:lang w:eastAsia="cs-CZ"/>
          </w:rPr>
          <w:t>http://www.ti.com/lit/ds/symlink/bq34z100.pdf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BQ29209 - VOLTAGE PROTECTION WITH AUTOMATIC CELL BALANCE</w:t>
      </w:r>
      <w:r w:rsidR="008B6848" w:rsidRPr="00692D44">
        <w:rPr>
          <w:lang w:eastAsia="cs-CZ"/>
        </w:rPr>
        <w:br/>
      </w:r>
      <w:hyperlink r:id="rId40" w:history="1">
        <w:r w:rsidR="008B6848" w:rsidRPr="00692D44">
          <w:rPr>
            <w:rStyle w:val="Hypertextovodkaz"/>
            <w:i/>
            <w:iCs/>
            <w:color w:val="auto"/>
            <w:u w:val="none"/>
            <w:lang w:eastAsia="cs-CZ"/>
          </w:rPr>
          <w:t>http://www.ti.com/lit/ds/symlink/bq29209.pdf</w:t>
        </w:r>
      </w:hyperlink>
      <w:r w:rsidRPr="00692D44">
        <w:rPr>
          <w:lang w:eastAsia="cs-CZ"/>
        </w:rPr>
        <w:br/>
      </w:r>
    </w:p>
    <w:p w:rsidR="00164538" w:rsidRPr="00692D44" w:rsidRDefault="00164538" w:rsidP="00C96F29">
      <w:pPr>
        <w:pStyle w:val="Odstavecseseznamem"/>
        <w:numPr>
          <w:ilvl w:val="0"/>
          <w:numId w:val="5"/>
        </w:numPr>
        <w:ind w:hanging="720"/>
      </w:pPr>
      <w:r w:rsidRPr="00692D44">
        <w:rPr>
          <w:lang w:eastAsia="cs-CZ"/>
        </w:rPr>
        <w:t>TSL3301 - LINEAR OPTICAL SENSOR ARRAY WITH AD CONVERTER</w:t>
      </w:r>
      <w:r w:rsidR="008B6848" w:rsidRPr="00692D44">
        <w:rPr>
          <w:lang w:eastAsia="cs-CZ"/>
        </w:rPr>
        <w:br/>
      </w:r>
      <w:hyperlink r:id="rId41" w:history="1">
        <w:r w:rsidR="008B6848" w:rsidRPr="00692D44">
          <w:rPr>
            <w:rStyle w:val="Hypertextovodkaz"/>
            <w:i/>
            <w:iCs/>
            <w:color w:val="auto"/>
            <w:u w:val="none"/>
            <w:lang w:eastAsia="cs-CZ"/>
          </w:rPr>
          <w:t>http://www.eureca.de/datasheets/01.xx.xxxx/01.06.xxxx/01.06.0015/TSL3301.pdf</w:t>
        </w:r>
      </w:hyperlink>
      <w:r w:rsidRPr="00692D44">
        <w:rPr>
          <w:lang w:eastAsia="cs-CZ"/>
        </w:rPr>
        <w:br/>
      </w:r>
    </w:p>
    <w:p w:rsidR="002E433C" w:rsidRPr="00692D44" w:rsidRDefault="00164538" w:rsidP="002E433C">
      <w:pPr>
        <w:pStyle w:val="Odstavecseseznamem"/>
        <w:numPr>
          <w:ilvl w:val="0"/>
          <w:numId w:val="5"/>
        </w:numPr>
        <w:ind w:hanging="720"/>
      </w:pPr>
      <w:r w:rsidRPr="00692D44">
        <w:rPr>
          <w:lang w:eastAsia="cs-CZ"/>
        </w:rPr>
        <w:t>USING THE TSL3301 WITH A MICROCONTROLLER</w:t>
      </w:r>
      <w:r w:rsidR="008B6848" w:rsidRPr="00692D44">
        <w:rPr>
          <w:lang w:eastAsia="cs-CZ"/>
        </w:rPr>
        <w:br/>
      </w:r>
      <w:hyperlink r:id="rId42" w:history="1">
        <w:r w:rsidR="008B6848" w:rsidRPr="00692D44">
          <w:rPr>
            <w:rStyle w:val="Hypertextovodkaz"/>
            <w:i/>
            <w:iCs/>
            <w:color w:val="auto"/>
            <w:u w:val="none"/>
            <w:lang w:eastAsia="cs-CZ"/>
          </w:rPr>
          <w:t>http://www.ams.com/eng/content/download/251600/993363/version/1</w:t>
        </w:r>
      </w:hyperlink>
    </w:p>
    <w:p w:rsidR="002E433C" w:rsidRPr="00692D44" w:rsidRDefault="002E433C">
      <w:pPr>
        <w:keepLines w:val="0"/>
        <w:suppressAutoHyphens w:val="0"/>
        <w:spacing w:before="0" w:after="0"/>
      </w:pPr>
      <w:r w:rsidRPr="00692D44">
        <w:br w:type="page"/>
      </w:r>
    </w:p>
    <w:p w:rsidR="006575DA" w:rsidRPr="00692D44" w:rsidRDefault="002E433C" w:rsidP="006575DA">
      <w:pPr>
        <w:pStyle w:val="Odstavecseseznamem"/>
        <w:numPr>
          <w:ilvl w:val="0"/>
          <w:numId w:val="5"/>
        </w:numPr>
        <w:ind w:hanging="720"/>
      </w:pPr>
      <w:r w:rsidRPr="00692D44">
        <w:lastRenderedPageBreak/>
        <w:t>PIC16F887 - 8-BIT CMOS MICROCONTROLLERS</w:t>
      </w:r>
      <w:r w:rsidRPr="00692D44">
        <w:br/>
      </w:r>
      <w:hyperlink r:id="rId43" w:history="1">
        <w:r w:rsidRPr="00692D44">
          <w:rPr>
            <w:rStyle w:val="Hypertextovodkaz"/>
            <w:i/>
            <w:color w:val="auto"/>
            <w:u w:val="none"/>
          </w:rPr>
          <w:t>http://ww1.microchip.com/downloads/en/DeviceDoc/41291G.pdf</w:t>
        </w:r>
      </w:hyperlink>
      <w:r w:rsidR="002D2A75" w:rsidRPr="00692D44">
        <w:br/>
      </w:r>
    </w:p>
    <w:p w:rsidR="002D2A75" w:rsidRPr="00692D44" w:rsidRDefault="004E2161" w:rsidP="006575DA">
      <w:pPr>
        <w:pStyle w:val="Odstavecseseznamem"/>
        <w:numPr>
          <w:ilvl w:val="0"/>
          <w:numId w:val="5"/>
        </w:numPr>
        <w:ind w:hanging="720"/>
      </w:pPr>
      <w:r w:rsidRPr="00692D44">
        <w:t>PICPROGUSB02A - PROGRAMÁTOR PRO PROCESORY PIC</w:t>
      </w:r>
      <w:r w:rsidRPr="00692D44">
        <w:br/>
      </w:r>
      <w:hyperlink r:id="rId44" w:history="1">
        <w:r w:rsidRPr="00692D44">
          <w:rPr>
            <w:rStyle w:val="Hypertextovodkaz"/>
            <w:i/>
            <w:color w:val="auto"/>
            <w:u w:val="none"/>
          </w:rPr>
          <w:t>http://www.mlab.cz/Modules/PIC/PICPROGUSB02A/DOC/PICPROGUSB02A.cs.pdf</w:t>
        </w:r>
      </w:hyperlink>
      <w:r w:rsidRPr="00692D44">
        <w:br/>
      </w:r>
    </w:p>
    <w:p w:rsidR="004E2161" w:rsidRPr="00692D44" w:rsidRDefault="004E2161" w:rsidP="006575DA">
      <w:pPr>
        <w:pStyle w:val="Odstavecseseznamem"/>
        <w:numPr>
          <w:ilvl w:val="0"/>
          <w:numId w:val="5"/>
        </w:numPr>
        <w:ind w:hanging="720"/>
      </w:pPr>
      <w:r w:rsidRPr="00692D44">
        <w:t>PIC16F87XTQ4401B - MODUL PRO PROCESORY PIC16F87X V POUZDRU TQFP44</w:t>
      </w:r>
      <w:r w:rsidRPr="00692D44">
        <w:br/>
      </w:r>
      <w:hyperlink r:id="rId45" w:history="1">
        <w:r w:rsidRPr="00692D44">
          <w:rPr>
            <w:rStyle w:val="Hypertextovodkaz"/>
            <w:i/>
            <w:color w:val="auto"/>
            <w:u w:val="none"/>
          </w:rPr>
          <w:t>http://www.mlab.cz/Modules/PIC/PIC16F87xTQ4401B/DOC/PIC16F87xTQ4401B.cs.pdf</w:t>
        </w:r>
      </w:hyperlink>
      <w:r w:rsidR="006F6E75" w:rsidRPr="00692D44">
        <w:br/>
      </w:r>
    </w:p>
    <w:p w:rsidR="006F6E75" w:rsidRPr="00692D44" w:rsidRDefault="006F6E75" w:rsidP="006575DA">
      <w:pPr>
        <w:pStyle w:val="Odstavecseseznamem"/>
        <w:numPr>
          <w:ilvl w:val="0"/>
          <w:numId w:val="5"/>
        </w:numPr>
        <w:ind w:hanging="720"/>
      </w:pPr>
      <w:r w:rsidRPr="00692D44">
        <w:t>ATMEGA801B - MODUL PROCESORU ATMEGA8</w:t>
      </w:r>
      <w:r w:rsidRPr="00692D44">
        <w:br/>
      </w:r>
      <w:hyperlink r:id="rId46" w:history="1">
        <w:r w:rsidRPr="00692D44">
          <w:rPr>
            <w:rStyle w:val="Hypertextovodkaz"/>
            <w:i/>
            <w:color w:val="auto"/>
            <w:u w:val="none"/>
          </w:rPr>
          <w:t>http://www.mlab.cz/Modules/AVR/ATmegaTQ3201A/DOC/ATmegaTQ3201A.cs.pdf</w:t>
        </w:r>
      </w:hyperlink>
      <w:r w:rsidRPr="00692D44">
        <w:br/>
      </w:r>
    </w:p>
    <w:p w:rsidR="006F6E75" w:rsidRPr="00692D44" w:rsidRDefault="006F6E75" w:rsidP="006575DA">
      <w:pPr>
        <w:pStyle w:val="Odstavecseseznamem"/>
        <w:numPr>
          <w:ilvl w:val="0"/>
          <w:numId w:val="5"/>
        </w:numPr>
        <w:ind w:hanging="720"/>
      </w:pPr>
      <w:r w:rsidRPr="00692D44">
        <w:t>USBRS23201B - PŘEVODNÍK USB NA RS232</w:t>
      </w:r>
      <w:r w:rsidRPr="00692D44">
        <w:br/>
      </w:r>
      <w:hyperlink r:id="rId47" w:history="1">
        <w:r w:rsidRPr="00692D44">
          <w:rPr>
            <w:rStyle w:val="Hypertextovodkaz"/>
            <w:i/>
            <w:color w:val="auto"/>
            <w:u w:val="none"/>
          </w:rPr>
          <w:t>http://www.mlab.cz/Modules/CommSerial/USB232R01B/DOC/USB232R01B.cs.pdf</w:t>
        </w:r>
      </w:hyperlink>
      <w:r w:rsidR="008D5B28" w:rsidRPr="00692D44">
        <w:br/>
      </w:r>
    </w:p>
    <w:p w:rsidR="008D5B28" w:rsidRPr="00692D44" w:rsidRDefault="008D5B28" w:rsidP="006575DA">
      <w:pPr>
        <w:pStyle w:val="Odstavecseseznamem"/>
        <w:numPr>
          <w:ilvl w:val="0"/>
          <w:numId w:val="5"/>
        </w:numPr>
        <w:ind w:hanging="720"/>
      </w:pPr>
      <w:r w:rsidRPr="00692D44">
        <w:t>LABDUINO - HOW TO</w:t>
      </w:r>
      <w:r w:rsidRPr="00692D44">
        <w:br/>
      </w:r>
      <w:hyperlink r:id="rId48" w:history="1">
        <w:r w:rsidRPr="00692D44">
          <w:rPr>
            <w:rStyle w:val="Hypertextovodkaz"/>
            <w:i/>
            <w:color w:val="auto"/>
            <w:u w:val="none"/>
          </w:rPr>
          <w:t>http://www.mlab.cz/Designs/LABduino/DOC/LABduino.cs.pdf</w:t>
        </w:r>
      </w:hyperlink>
      <w:r w:rsidR="00E619B6" w:rsidRPr="00692D44">
        <w:br/>
      </w:r>
    </w:p>
    <w:p w:rsidR="00E619B6" w:rsidRPr="00692D44" w:rsidRDefault="00E619B6" w:rsidP="006575DA">
      <w:pPr>
        <w:pStyle w:val="Odstavecseseznamem"/>
        <w:numPr>
          <w:ilvl w:val="0"/>
          <w:numId w:val="5"/>
        </w:numPr>
        <w:ind w:hanging="720"/>
      </w:pPr>
      <w:r w:rsidRPr="00692D44">
        <w:t>PROJEKT ARDUINO</w:t>
      </w:r>
      <w:r w:rsidRPr="00692D44">
        <w:br/>
      </w:r>
      <w:hyperlink r:id="rId49" w:history="1">
        <w:r w:rsidRPr="00692D44">
          <w:rPr>
            <w:rStyle w:val="Hypertextovodkaz"/>
            <w:i/>
            <w:color w:val="auto"/>
            <w:u w:val="none"/>
          </w:rPr>
          <w:t>http://www.arduino.cc/</w:t>
        </w:r>
      </w:hyperlink>
    </w:p>
    <w:p w:rsidR="008C08F6" w:rsidRDefault="008C08F6" w:rsidP="005F684F">
      <w:pPr>
        <w:pStyle w:val="Nadpis1"/>
      </w:pPr>
      <w:r>
        <w:br w:type="page"/>
      </w:r>
      <w:bookmarkStart w:id="38" w:name="_Toc353725319"/>
      <w:r>
        <w:lastRenderedPageBreak/>
        <w:t>OBSAH PŘILOŽENÉHO CD</w:t>
      </w:r>
      <w:bookmarkEnd w:id="38"/>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476029"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476029" w:rsidRDefault="00476029" w:rsidP="00476029">
      <w:r>
        <w:br w:type="page"/>
      </w:r>
    </w:p>
    <w:p w:rsidR="0096516E" w:rsidRPr="0096516E" w:rsidRDefault="0096516E" w:rsidP="00B87A6E">
      <w:pPr>
        <w:pStyle w:val="Nadpis7"/>
      </w:pPr>
    </w:p>
    <w:p w:rsidR="008C08F6" w:rsidRDefault="008C08F6" w:rsidP="007A1240">
      <w:pPr>
        <w:pStyle w:val="Nadpis7"/>
        <w:rPr>
          <w:rFonts w:ascii="Arial" w:hAnsi="Arial" w:cs="Arial"/>
          <w:kern w:val="1"/>
          <w:sz w:val="40"/>
          <w:szCs w:val="32"/>
        </w:rPr>
      </w:pPr>
      <w:r>
        <w:br w:type="page"/>
      </w:r>
    </w:p>
    <w:p w:rsidR="00D73F9C" w:rsidRPr="00843F3A" w:rsidRDefault="008A0414" w:rsidP="003205D5">
      <w:pPr>
        <w:pStyle w:val="Nadpis1"/>
      </w:pPr>
      <w:bookmarkStart w:id="39" w:name="_PŘÍLOHA_A"/>
      <w:bookmarkStart w:id="40" w:name="_Toc353725320"/>
      <w:bookmarkEnd w:id="39"/>
      <w:r>
        <w:lastRenderedPageBreak/>
        <w:t>PŘÍLOHA</w:t>
      </w:r>
      <w:r>
        <w:tab/>
      </w:r>
      <w:r w:rsidR="008C08F6">
        <w:t>A</w:t>
      </w:r>
      <w:bookmarkEnd w:id="40"/>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2001DE" w:rsidRDefault="00F613AD" w:rsidP="00332F03">
      <w:pPr>
        <w:jc w:val="center"/>
        <w:rPr>
          <w:rFonts w:ascii="Arial" w:hAnsi="Arial" w:cs="Arial"/>
          <w:b/>
          <w:sz w:val="40"/>
        </w:rPr>
      </w:pPr>
      <w:r w:rsidRPr="00332F03">
        <w:rPr>
          <w:rFonts w:ascii="Arial" w:hAnsi="Arial" w:cs="Arial"/>
          <w:b/>
          <w:sz w:val="40"/>
        </w:rPr>
        <w:t>DOKUMENTACE NAVRŽENÝCH MODULŮ</w:t>
      </w:r>
    </w:p>
    <w:p w:rsidR="002001DE" w:rsidRDefault="002001DE">
      <w:pPr>
        <w:keepLines w:val="0"/>
        <w:suppressAutoHyphens w:val="0"/>
        <w:spacing w:before="0" w:after="0"/>
        <w:rPr>
          <w:rFonts w:ascii="Arial" w:hAnsi="Arial" w:cs="Arial"/>
          <w:b/>
          <w:sz w:val="40"/>
        </w:rPr>
      </w:pPr>
      <w:r>
        <w:rPr>
          <w:rFonts w:ascii="Arial" w:hAnsi="Arial" w:cs="Arial"/>
          <w:b/>
          <w:sz w:val="40"/>
        </w:rPr>
        <w:br w:type="page"/>
      </w:r>
    </w:p>
    <w:p w:rsidR="00F53856" w:rsidRDefault="00F53856" w:rsidP="00332F03">
      <w:pPr>
        <w:jc w:val="center"/>
        <w:rPr>
          <w:rFonts w:ascii="Arial" w:hAnsi="Arial" w:cs="Arial"/>
          <w:b/>
          <w:sz w:val="40"/>
        </w:rPr>
      </w:pPr>
    </w:p>
    <w:p w:rsidR="005C369D" w:rsidRDefault="005C369D" w:rsidP="00866A05">
      <w:pPr>
        <w:keepLines w:val="0"/>
        <w:suppressAutoHyphens w:val="0"/>
        <w:spacing w:before="0" w:after="0"/>
        <w:rPr>
          <w:rFonts w:ascii="Arial" w:hAnsi="Arial" w:cs="Arial"/>
          <w:b/>
          <w:sz w:val="40"/>
        </w:rPr>
        <w:sectPr w:rsidR="005C369D" w:rsidSect="00B15503">
          <w:footerReference w:type="default" r:id="rId50"/>
          <w:pgSz w:w="11905" w:h="16837"/>
          <w:pgMar w:top="1276" w:right="1134" w:bottom="1247" w:left="1134" w:header="567" w:footer="567" w:gutter="0"/>
          <w:pgNumType w:start="1"/>
          <w:cols w:space="708"/>
          <w:docGrid w:linePitch="360"/>
        </w:sectPr>
      </w:pPr>
    </w:p>
    <w:p w:rsidR="002001DE" w:rsidRDefault="002001DE">
      <w:pPr>
        <w:keepLines w:val="0"/>
        <w:suppressAutoHyphens w:val="0"/>
        <w:spacing w:before="0" w:after="0"/>
        <w:rPr>
          <w:rFonts w:ascii="Arial" w:hAnsi="Arial" w:cs="Arial"/>
          <w:b/>
          <w:sz w:val="40"/>
        </w:rPr>
      </w:pPr>
      <w:r>
        <w:rPr>
          <w:rFonts w:ascii="Arial" w:hAnsi="Arial" w:cs="Arial"/>
          <w:b/>
          <w:sz w:val="40"/>
        </w:rPr>
        <w:lastRenderedPageBreak/>
        <w:br w:type="page"/>
      </w:r>
    </w:p>
    <w:p w:rsidR="00FF6909" w:rsidRDefault="00FF6909" w:rsidP="0099149F">
      <w:pPr>
        <w:pStyle w:val="Nadpis1"/>
      </w:pPr>
      <w:bookmarkStart w:id="41" w:name="_Toc353725321"/>
      <w:r>
        <w:lastRenderedPageBreak/>
        <w:t>PŘÍLOHA</w:t>
      </w:r>
      <w:r>
        <w:tab/>
        <w:t>B</w:t>
      </w:r>
      <w:bookmarkEnd w:id="41"/>
    </w:p>
    <w:p w:rsidR="00FF6909" w:rsidRDefault="00FF6909" w:rsidP="00FF6909">
      <w:pPr>
        <w:rPr>
          <w:b/>
          <w:sz w:val="40"/>
        </w:rPr>
      </w:pPr>
    </w:p>
    <w:p w:rsidR="00FF6909" w:rsidRDefault="00FF6909" w:rsidP="00FF6909">
      <w:pPr>
        <w:rPr>
          <w:b/>
          <w:sz w:val="40"/>
        </w:rPr>
      </w:pPr>
    </w:p>
    <w:p w:rsidR="00FF6909" w:rsidRDefault="00FF6909" w:rsidP="00FF6909">
      <w:pPr>
        <w:rPr>
          <w:b/>
          <w:sz w:val="40"/>
        </w:rPr>
      </w:pPr>
    </w:p>
    <w:p w:rsidR="00FF6909" w:rsidRDefault="00FF6909" w:rsidP="00FF6909">
      <w:pPr>
        <w:rPr>
          <w:b/>
          <w:sz w:val="40"/>
        </w:rPr>
      </w:pPr>
    </w:p>
    <w:p w:rsidR="00FF6909" w:rsidRDefault="00FF6909" w:rsidP="00FF6909">
      <w:pPr>
        <w:rPr>
          <w:b/>
          <w:sz w:val="40"/>
        </w:rPr>
      </w:pPr>
    </w:p>
    <w:p w:rsidR="00FF6909" w:rsidRDefault="00FF6909" w:rsidP="00FF6909">
      <w:pPr>
        <w:rPr>
          <w:b/>
          <w:sz w:val="40"/>
        </w:rPr>
      </w:pPr>
    </w:p>
    <w:p w:rsidR="00FF6909" w:rsidRDefault="00FF6909" w:rsidP="00FF6909">
      <w:pPr>
        <w:jc w:val="center"/>
        <w:rPr>
          <w:rFonts w:ascii="Arial" w:hAnsi="Arial" w:cs="Arial"/>
          <w:b/>
          <w:sz w:val="40"/>
        </w:rPr>
      </w:pPr>
      <w:r w:rsidRPr="005C369D">
        <w:rPr>
          <w:rFonts w:ascii="Arial" w:hAnsi="Arial" w:cs="Arial"/>
          <w:b/>
          <w:sz w:val="40"/>
        </w:rPr>
        <w:t xml:space="preserve">VÝKRESY PLOŠNÝCH SPOJŮ NAVRŽENÝCH </w:t>
      </w:r>
    </w:p>
    <w:p w:rsidR="00FF6909" w:rsidRDefault="00FF6909" w:rsidP="00FF6909">
      <w:pPr>
        <w:jc w:val="center"/>
        <w:rPr>
          <w:rFonts w:ascii="Arial" w:hAnsi="Arial" w:cs="Arial"/>
          <w:b/>
          <w:sz w:val="40"/>
        </w:rPr>
      </w:pPr>
      <w:r w:rsidRPr="005C369D">
        <w:rPr>
          <w:rFonts w:ascii="Arial" w:hAnsi="Arial" w:cs="Arial"/>
          <w:b/>
          <w:sz w:val="40"/>
        </w:rPr>
        <w:t>MODULŮ</w:t>
      </w:r>
    </w:p>
    <w:p w:rsidR="00FF6909" w:rsidRDefault="00FF6909" w:rsidP="005C369D">
      <w:pPr>
        <w:jc w:val="center"/>
        <w:rPr>
          <w:rFonts w:ascii="Arial" w:hAnsi="Arial" w:cs="Arial"/>
          <w:b/>
          <w:sz w:val="40"/>
        </w:rPr>
      </w:pPr>
    </w:p>
    <w:p w:rsidR="00FF6909" w:rsidRDefault="00FF6909">
      <w:pPr>
        <w:keepLines w:val="0"/>
        <w:suppressAutoHyphens w:val="0"/>
        <w:spacing w:before="0" w:after="0"/>
        <w:rPr>
          <w:rFonts w:ascii="Arial" w:hAnsi="Arial" w:cs="Arial"/>
          <w:b/>
          <w:sz w:val="40"/>
        </w:rPr>
      </w:pPr>
      <w:r>
        <w:rPr>
          <w:rFonts w:ascii="Arial" w:hAnsi="Arial" w:cs="Arial"/>
          <w:b/>
          <w:sz w:val="40"/>
        </w:rPr>
        <w:br w:type="page"/>
      </w:r>
    </w:p>
    <w:p w:rsidR="005C369D" w:rsidRPr="005C369D" w:rsidRDefault="005C369D" w:rsidP="005C369D">
      <w:pPr>
        <w:jc w:val="center"/>
        <w:rPr>
          <w:rFonts w:ascii="Arial" w:hAnsi="Arial" w:cs="Arial"/>
          <w:b/>
          <w:sz w:val="40"/>
        </w:rPr>
      </w:pPr>
    </w:p>
    <w:sectPr w:rsidR="005C369D" w:rsidRPr="005C369D" w:rsidSect="00FF6909">
      <w:pgSz w:w="11905" w:h="16837"/>
      <w:pgMar w:top="1276" w:right="1134" w:bottom="1247" w:left="1134" w:header="567" w:footer="567" w:gutter="0"/>
      <w:pgNumType w:start="69"/>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5B4B" w:rsidRDefault="00AF5B4B">
      <w:pPr>
        <w:spacing w:before="0" w:after="0"/>
      </w:pPr>
      <w:r>
        <w:separator/>
      </w:r>
    </w:p>
  </w:endnote>
  <w:endnote w:type="continuationSeparator" w:id="0">
    <w:p w:rsidR="00AF5B4B" w:rsidRDefault="00AF5B4B">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0EFF" w:usb1="5200F5FF" w:usb2="0A242021" w:usb3="00000000" w:csb0="000001B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E13" w:rsidRDefault="00A31E13">
    <w:pPr>
      <w:pStyle w:val="Zpat"/>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A31E13" w:rsidRDefault="00D25B7A">
        <w:pPr>
          <w:pStyle w:val="Zpat"/>
          <w:jc w:val="center"/>
        </w:pPr>
        <w:fldSimple w:instr=" PAGE   \* MERGEFORMAT ">
          <w:r w:rsidR="000663E5">
            <w:rPr>
              <w:noProof/>
            </w:rPr>
            <w:t>10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5B4B" w:rsidRDefault="00AF5B4B">
      <w:pPr>
        <w:spacing w:before="0" w:after="0"/>
      </w:pPr>
      <w:r>
        <w:separator/>
      </w:r>
    </w:p>
  </w:footnote>
  <w:footnote w:type="continuationSeparator" w:id="0">
    <w:p w:rsidR="00AF5B4B" w:rsidRDefault="00AF5B4B">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E13" w:rsidRDefault="00A31E13" w:rsidP="00917B23">
    <w:pPr>
      <w:pStyle w:val="Zhlav"/>
      <w:tabs>
        <w:tab w:val="left" w:pos="3254"/>
      </w:tabs>
    </w:pPr>
    <w:r>
      <w:tab/>
    </w: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132CFD3E"/>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abstractNum w:abstractNumId="1">
    <w:nsid w:val="17606954"/>
    <w:multiLevelType w:val="hybridMultilevel"/>
    <w:tmpl w:val="2D8E0824"/>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7C4518C"/>
    <w:multiLevelType w:val="hybridMultilevel"/>
    <w:tmpl w:val="819A8228"/>
    <w:lvl w:ilvl="0" w:tplc="CD8E76CE">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72D78BF"/>
    <w:multiLevelType w:val="hybridMultilevel"/>
    <w:tmpl w:val="17381F16"/>
    <w:lvl w:ilvl="0" w:tplc="F864C94C">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F3F6942"/>
    <w:multiLevelType w:val="hybridMultilevel"/>
    <w:tmpl w:val="AABC6A18"/>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109570">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11720"/>
    <w:rsid w:val="0001260D"/>
    <w:rsid w:val="0002411B"/>
    <w:rsid w:val="00025ABC"/>
    <w:rsid w:val="00026004"/>
    <w:rsid w:val="000352C6"/>
    <w:rsid w:val="000360FC"/>
    <w:rsid w:val="000373AA"/>
    <w:rsid w:val="000418E3"/>
    <w:rsid w:val="0004284E"/>
    <w:rsid w:val="00042A38"/>
    <w:rsid w:val="00042BB7"/>
    <w:rsid w:val="000436FD"/>
    <w:rsid w:val="00046674"/>
    <w:rsid w:val="00050834"/>
    <w:rsid w:val="00051A47"/>
    <w:rsid w:val="0005241E"/>
    <w:rsid w:val="00053FE7"/>
    <w:rsid w:val="00054749"/>
    <w:rsid w:val="000555A1"/>
    <w:rsid w:val="00056D2D"/>
    <w:rsid w:val="000651E8"/>
    <w:rsid w:val="0006633A"/>
    <w:rsid w:val="000663E5"/>
    <w:rsid w:val="0006768F"/>
    <w:rsid w:val="00067B8E"/>
    <w:rsid w:val="00067C06"/>
    <w:rsid w:val="00074895"/>
    <w:rsid w:val="00080816"/>
    <w:rsid w:val="00081164"/>
    <w:rsid w:val="00090509"/>
    <w:rsid w:val="00094B85"/>
    <w:rsid w:val="00097F84"/>
    <w:rsid w:val="000A1BB6"/>
    <w:rsid w:val="000A4843"/>
    <w:rsid w:val="000A4FF9"/>
    <w:rsid w:val="000A6E01"/>
    <w:rsid w:val="000B3275"/>
    <w:rsid w:val="000B32C1"/>
    <w:rsid w:val="000B4A62"/>
    <w:rsid w:val="000C03DF"/>
    <w:rsid w:val="000C2033"/>
    <w:rsid w:val="000C72DB"/>
    <w:rsid w:val="000D1578"/>
    <w:rsid w:val="000D273A"/>
    <w:rsid w:val="000D2EBC"/>
    <w:rsid w:val="000D3B92"/>
    <w:rsid w:val="000D6D30"/>
    <w:rsid w:val="000E2F57"/>
    <w:rsid w:val="000E455E"/>
    <w:rsid w:val="000E5E96"/>
    <w:rsid w:val="000E66F9"/>
    <w:rsid w:val="000F054A"/>
    <w:rsid w:val="00100D15"/>
    <w:rsid w:val="001077AC"/>
    <w:rsid w:val="0011364E"/>
    <w:rsid w:val="001224E4"/>
    <w:rsid w:val="0012370E"/>
    <w:rsid w:val="00132E54"/>
    <w:rsid w:val="00133DF7"/>
    <w:rsid w:val="00135D6E"/>
    <w:rsid w:val="001366BA"/>
    <w:rsid w:val="001413E6"/>
    <w:rsid w:val="00141D65"/>
    <w:rsid w:val="0014432A"/>
    <w:rsid w:val="0014684A"/>
    <w:rsid w:val="001475C8"/>
    <w:rsid w:val="00147EC8"/>
    <w:rsid w:val="001518D3"/>
    <w:rsid w:val="001551BA"/>
    <w:rsid w:val="00155B6C"/>
    <w:rsid w:val="00156CF9"/>
    <w:rsid w:val="00160C1E"/>
    <w:rsid w:val="00161FF8"/>
    <w:rsid w:val="00163B7B"/>
    <w:rsid w:val="00163B9F"/>
    <w:rsid w:val="00164538"/>
    <w:rsid w:val="00165A62"/>
    <w:rsid w:val="0016665D"/>
    <w:rsid w:val="001747A0"/>
    <w:rsid w:val="001761A8"/>
    <w:rsid w:val="00177E0B"/>
    <w:rsid w:val="00180174"/>
    <w:rsid w:val="0018038F"/>
    <w:rsid w:val="00181A3C"/>
    <w:rsid w:val="00190DE4"/>
    <w:rsid w:val="0019145F"/>
    <w:rsid w:val="001921E7"/>
    <w:rsid w:val="00193819"/>
    <w:rsid w:val="00196AC9"/>
    <w:rsid w:val="001B2676"/>
    <w:rsid w:val="001B516F"/>
    <w:rsid w:val="001B5E45"/>
    <w:rsid w:val="001B7141"/>
    <w:rsid w:val="001B7284"/>
    <w:rsid w:val="001C1952"/>
    <w:rsid w:val="001C63F4"/>
    <w:rsid w:val="001D30FA"/>
    <w:rsid w:val="001D34E8"/>
    <w:rsid w:val="001D3EF0"/>
    <w:rsid w:val="001D548C"/>
    <w:rsid w:val="001D5892"/>
    <w:rsid w:val="001E5B1A"/>
    <w:rsid w:val="001E6484"/>
    <w:rsid w:val="001E741F"/>
    <w:rsid w:val="001E774A"/>
    <w:rsid w:val="001E7CDF"/>
    <w:rsid w:val="001F56C4"/>
    <w:rsid w:val="002001DE"/>
    <w:rsid w:val="00204C55"/>
    <w:rsid w:val="00206A4D"/>
    <w:rsid w:val="00207912"/>
    <w:rsid w:val="0021108B"/>
    <w:rsid w:val="0021199F"/>
    <w:rsid w:val="00211C81"/>
    <w:rsid w:val="002131BD"/>
    <w:rsid w:val="00215721"/>
    <w:rsid w:val="002215D8"/>
    <w:rsid w:val="00226850"/>
    <w:rsid w:val="002321FD"/>
    <w:rsid w:val="00236548"/>
    <w:rsid w:val="00237220"/>
    <w:rsid w:val="00243F86"/>
    <w:rsid w:val="00245C79"/>
    <w:rsid w:val="00253CAD"/>
    <w:rsid w:val="002574EC"/>
    <w:rsid w:val="00261F6B"/>
    <w:rsid w:val="00263D37"/>
    <w:rsid w:val="00272815"/>
    <w:rsid w:val="002756DA"/>
    <w:rsid w:val="00277162"/>
    <w:rsid w:val="00282E29"/>
    <w:rsid w:val="00287246"/>
    <w:rsid w:val="00287E61"/>
    <w:rsid w:val="00295638"/>
    <w:rsid w:val="00295E3F"/>
    <w:rsid w:val="002975DF"/>
    <w:rsid w:val="002A0207"/>
    <w:rsid w:val="002A3EF6"/>
    <w:rsid w:val="002A7ACC"/>
    <w:rsid w:val="002B2C4C"/>
    <w:rsid w:val="002B4801"/>
    <w:rsid w:val="002B705B"/>
    <w:rsid w:val="002C12F3"/>
    <w:rsid w:val="002C1724"/>
    <w:rsid w:val="002C197A"/>
    <w:rsid w:val="002C6793"/>
    <w:rsid w:val="002C6B43"/>
    <w:rsid w:val="002D072C"/>
    <w:rsid w:val="002D2A75"/>
    <w:rsid w:val="002E1AC8"/>
    <w:rsid w:val="002E32C3"/>
    <w:rsid w:val="002E3BB8"/>
    <w:rsid w:val="002E433C"/>
    <w:rsid w:val="002E721A"/>
    <w:rsid w:val="002F0985"/>
    <w:rsid w:val="002F14D4"/>
    <w:rsid w:val="002F3CF4"/>
    <w:rsid w:val="0030012C"/>
    <w:rsid w:val="0030445C"/>
    <w:rsid w:val="0030593D"/>
    <w:rsid w:val="00310C53"/>
    <w:rsid w:val="0031147E"/>
    <w:rsid w:val="00312007"/>
    <w:rsid w:val="00312502"/>
    <w:rsid w:val="00312B81"/>
    <w:rsid w:val="003148AE"/>
    <w:rsid w:val="003179E0"/>
    <w:rsid w:val="003205D5"/>
    <w:rsid w:val="00332F03"/>
    <w:rsid w:val="003333E1"/>
    <w:rsid w:val="00333E09"/>
    <w:rsid w:val="0033414E"/>
    <w:rsid w:val="00336F99"/>
    <w:rsid w:val="00341DFF"/>
    <w:rsid w:val="003441A7"/>
    <w:rsid w:val="003448B9"/>
    <w:rsid w:val="003465A4"/>
    <w:rsid w:val="00347986"/>
    <w:rsid w:val="003512BC"/>
    <w:rsid w:val="00352D2C"/>
    <w:rsid w:val="0035685E"/>
    <w:rsid w:val="003609ED"/>
    <w:rsid w:val="00361978"/>
    <w:rsid w:val="003631AE"/>
    <w:rsid w:val="003636EC"/>
    <w:rsid w:val="00365A8B"/>
    <w:rsid w:val="003779A9"/>
    <w:rsid w:val="00377C55"/>
    <w:rsid w:val="00380337"/>
    <w:rsid w:val="003813BF"/>
    <w:rsid w:val="003816CD"/>
    <w:rsid w:val="00381A20"/>
    <w:rsid w:val="0038258E"/>
    <w:rsid w:val="00386FE2"/>
    <w:rsid w:val="0038767E"/>
    <w:rsid w:val="0039031D"/>
    <w:rsid w:val="003918DA"/>
    <w:rsid w:val="00391910"/>
    <w:rsid w:val="00391CE5"/>
    <w:rsid w:val="00393245"/>
    <w:rsid w:val="00393603"/>
    <w:rsid w:val="00396104"/>
    <w:rsid w:val="00397AE2"/>
    <w:rsid w:val="003A1741"/>
    <w:rsid w:val="003A34BC"/>
    <w:rsid w:val="003A543A"/>
    <w:rsid w:val="003A6459"/>
    <w:rsid w:val="003B70AE"/>
    <w:rsid w:val="003C1D86"/>
    <w:rsid w:val="003C490F"/>
    <w:rsid w:val="003C535F"/>
    <w:rsid w:val="003C5D7E"/>
    <w:rsid w:val="003D038E"/>
    <w:rsid w:val="003D070B"/>
    <w:rsid w:val="003D2049"/>
    <w:rsid w:val="003D22BA"/>
    <w:rsid w:val="003D421E"/>
    <w:rsid w:val="003D5DE7"/>
    <w:rsid w:val="003D72AA"/>
    <w:rsid w:val="003E049B"/>
    <w:rsid w:val="003E1B9C"/>
    <w:rsid w:val="003E1D36"/>
    <w:rsid w:val="003E21AD"/>
    <w:rsid w:val="003E5636"/>
    <w:rsid w:val="003E6A97"/>
    <w:rsid w:val="003E6C72"/>
    <w:rsid w:val="003E74E9"/>
    <w:rsid w:val="003E797B"/>
    <w:rsid w:val="004006DA"/>
    <w:rsid w:val="00402552"/>
    <w:rsid w:val="00402973"/>
    <w:rsid w:val="00402F45"/>
    <w:rsid w:val="00403D43"/>
    <w:rsid w:val="00404E56"/>
    <w:rsid w:val="00406BC3"/>
    <w:rsid w:val="00407ADB"/>
    <w:rsid w:val="00414406"/>
    <w:rsid w:val="00415078"/>
    <w:rsid w:val="00416152"/>
    <w:rsid w:val="00421578"/>
    <w:rsid w:val="004215FC"/>
    <w:rsid w:val="00427768"/>
    <w:rsid w:val="00427EA1"/>
    <w:rsid w:val="004326E4"/>
    <w:rsid w:val="0043471E"/>
    <w:rsid w:val="00436647"/>
    <w:rsid w:val="0043704D"/>
    <w:rsid w:val="00440030"/>
    <w:rsid w:val="00444CD3"/>
    <w:rsid w:val="00445BB0"/>
    <w:rsid w:val="004460BE"/>
    <w:rsid w:val="00451160"/>
    <w:rsid w:val="00452C03"/>
    <w:rsid w:val="00457268"/>
    <w:rsid w:val="00462AFC"/>
    <w:rsid w:val="00464103"/>
    <w:rsid w:val="00464DE4"/>
    <w:rsid w:val="00466D45"/>
    <w:rsid w:val="004704D1"/>
    <w:rsid w:val="0047082E"/>
    <w:rsid w:val="00470AFB"/>
    <w:rsid w:val="0047320D"/>
    <w:rsid w:val="00473990"/>
    <w:rsid w:val="004743F8"/>
    <w:rsid w:val="00476029"/>
    <w:rsid w:val="0047603C"/>
    <w:rsid w:val="004766C2"/>
    <w:rsid w:val="004803A0"/>
    <w:rsid w:val="004835E6"/>
    <w:rsid w:val="00484E84"/>
    <w:rsid w:val="004907B6"/>
    <w:rsid w:val="00496711"/>
    <w:rsid w:val="004A3879"/>
    <w:rsid w:val="004A5FE1"/>
    <w:rsid w:val="004A6D3E"/>
    <w:rsid w:val="004A7E36"/>
    <w:rsid w:val="004B1766"/>
    <w:rsid w:val="004B4D10"/>
    <w:rsid w:val="004B787B"/>
    <w:rsid w:val="004C4EDB"/>
    <w:rsid w:val="004C7BED"/>
    <w:rsid w:val="004C7D23"/>
    <w:rsid w:val="004D1BE3"/>
    <w:rsid w:val="004D258D"/>
    <w:rsid w:val="004D3334"/>
    <w:rsid w:val="004D40D0"/>
    <w:rsid w:val="004D48DB"/>
    <w:rsid w:val="004E112F"/>
    <w:rsid w:val="004E2161"/>
    <w:rsid w:val="004E395C"/>
    <w:rsid w:val="004E3979"/>
    <w:rsid w:val="004F03F4"/>
    <w:rsid w:val="004F6A25"/>
    <w:rsid w:val="005004E7"/>
    <w:rsid w:val="0050232A"/>
    <w:rsid w:val="005029BE"/>
    <w:rsid w:val="00502C8E"/>
    <w:rsid w:val="00511795"/>
    <w:rsid w:val="00513974"/>
    <w:rsid w:val="00514FA9"/>
    <w:rsid w:val="0051539D"/>
    <w:rsid w:val="00516836"/>
    <w:rsid w:val="00520431"/>
    <w:rsid w:val="00521359"/>
    <w:rsid w:val="00521487"/>
    <w:rsid w:val="00523634"/>
    <w:rsid w:val="0052577E"/>
    <w:rsid w:val="00525EDE"/>
    <w:rsid w:val="00531574"/>
    <w:rsid w:val="0053223E"/>
    <w:rsid w:val="005414E8"/>
    <w:rsid w:val="005443DD"/>
    <w:rsid w:val="005470D7"/>
    <w:rsid w:val="00552861"/>
    <w:rsid w:val="0056239D"/>
    <w:rsid w:val="00563A87"/>
    <w:rsid w:val="00565216"/>
    <w:rsid w:val="00566857"/>
    <w:rsid w:val="00566E98"/>
    <w:rsid w:val="00570479"/>
    <w:rsid w:val="00570A3D"/>
    <w:rsid w:val="00572C20"/>
    <w:rsid w:val="005772FE"/>
    <w:rsid w:val="00581AF0"/>
    <w:rsid w:val="00586EB9"/>
    <w:rsid w:val="00587972"/>
    <w:rsid w:val="0059060E"/>
    <w:rsid w:val="005A0E42"/>
    <w:rsid w:val="005A3CFC"/>
    <w:rsid w:val="005B0375"/>
    <w:rsid w:val="005B4B78"/>
    <w:rsid w:val="005B5A8E"/>
    <w:rsid w:val="005B6C3B"/>
    <w:rsid w:val="005B7F7A"/>
    <w:rsid w:val="005C09F0"/>
    <w:rsid w:val="005C346A"/>
    <w:rsid w:val="005C369D"/>
    <w:rsid w:val="005C59AB"/>
    <w:rsid w:val="005D18C1"/>
    <w:rsid w:val="005D50B6"/>
    <w:rsid w:val="005D55FD"/>
    <w:rsid w:val="005E1F52"/>
    <w:rsid w:val="005E32B2"/>
    <w:rsid w:val="005E54E6"/>
    <w:rsid w:val="005F09EE"/>
    <w:rsid w:val="005F26D8"/>
    <w:rsid w:val="005F3978"/>
    <w:rsid w:val="005F3EC0"/>
    <w:rsid w:val="005F6819"/>
    <w:rsid w:val="005F684F"/>
    <w:rsid w:val="00601098"/>
    <w:rsid w:val="00603967"/>
    <w:rsid w:val="00606141"/>
    <w:rsid w:val="0060615B"/>
    <w:rsid w:val="00610548"/>
    <w:rsid w:val="006105AD"/>
    <w:rsid w:val="00610869"/>
    <w:rsid w:val="006116BB"/>
    <w:rsid w:val="00613873"/>
    <w:rsid w:val="00613A37"/>
    <w:rsid w:val="00617D30"/>
    <w:rsid w:val="006211A1"/>
    <w:rsid w:val="00621831"/>
    <w:rsid w:val="00621B9F"/>
    <w:rsid w:val="00624F1D"/>
    <w:rsid w:val="0062515D"/>
    <w:rsid w:val="00627BC6"/>
    <w:rsid w:val="006330C1"/>
    <w:rsid w:val="0064122B"/>
    <w:rsid w:val="00644947"/>
    <w:rsid w:val="006505A6"/>
    <w:rsid w:val="00651AD4"/>
    <w:rsid w:val="00652B69"/>
    <w:rsid w:val="006575DA"/>
    <w:rsid w:val="00661A07"/>
    <w:rsid w:val="0066325C"/>
    <w:rsid w:val="00671D05"/>
    <w:rsid w:val="00672FC1"/>
    <w:rsid w:val="00673367"/>
    <w:rsid w:val="0067397B"/>
    <w:rsid w:val="006742F1"/>
    <w:rsid w:val="00676E8D"/>
    <w:rsid w:val="00677053"/>
    <w:rsid w:val="006778D1"/>
    <w:rsid w:val="0068321C"/>
    <w:rsid w:val="00685D1C"/>
    <w:rsid w:val="00686355"/>
    <w:rsid w:val="00687DFB"/>
    <w:rsid w:val="00690483"/>
    <w:rsid w:val="00690DA4"/>
    <w:rsid w:val="006914AE"/>
    <w:rsid w:val="00692C23"/>
    <w:rsid w:val="00692D44"/>
    <w:rsid w:val="006931BC"/>
    <w:rsid w:val="006935B1"/>
    <w:rsid w:val="006941A5"/>
    <w:rsid w:val="00696F72"/>
    <w:rsid w:val="006978F5"/>
    <w:rsid w:val="006A1A8F"/>
    <w:rsid w:val="006A32AD"/>
    <w:rsid w:val="006A4E90"/>
    <w:rsid w:val="006A777C"/>
    <w:rsid w:val="006C3600"/>
    <w:rsid w:val="006D190E"/>
    <w:rsid w:val="006D4D4A"/>
    <w:rsid w:val="006D7537"/>
    <w:rsid w:val="006E0A29"/>
    <w:rsid w:val="006E54B9"/>
    <w:rsid w:val="006E6652"/>
    <w:rsid w:val="006E7078"/>
    <w:rsid w:val="006E7E1F"/>
    <w:rsid w:val="006F43E1"/>
    <w:rsid w:val="006F6CF4"/>
    <w:rsid w:val="006F6E75"/>
    <w:rsid w:val="00703970"/>
    <w:rsid w:val="00704BEA"/>
    <w:rsid w:val="007118CE"/>
    <w:rsid w:val="00714C17"/>
    <w:rsid w:val="0072130F"/>
    <w:rsid w:val="00722760"/>
    <w:rsid w:val="00723605"/>
    <w:rsid w:val="00723CC3"/>
    <w:rsid w:val="0072536A"/>
    <w:rsid w:val="00730275"/>
    <w:rsid w:val="0073144D"/>
    <w:rsid w:val="00731D15"/>
    <w:rsid w:val="0073257E"/>
    <w:rsid w:val="00734F9F"/>
    <w:rsid w:val="00735376"/>
    <w:rsid w:val="00735888"/>
    <w:rsid w:val="00742070"/>
    <w:rsid w:val="00762188"/>
    <w:rsid w:val="00767F95"/>
    <w:rsid w:val="00777BA8"/>
    <w:rsid w:val="00781255"/>
    <w:rsid w:val="0078227D"/>
    <w:rsid w:val="007834D0"/>
    <w:rsid w:val="0079297B"/>
    <w:rsid w:val="007932B5"/>
    <w:rsid w:val="00793A39"/>
    <w:rsid w:val="00796325"/>
    <w:rsid w:val="00796545"/>
    <w:rsid w:val="00797965"/>
    <w:rsid w:val="007A1240"/>
    <w:rsid w:val="007A13AB"/>
    <w:rsid w:val="007A1477"/>
    <w:rsid w:val="007A3532"/>
    <w:rsid w:val="007A3964"/>
    <w:rsid w:val="007A585C"/>
    <w:rsid w:val="007A6B19"/>
    <w:rsid w:val="007B1134"/>
    <w:rsid w:val="007B33E3"/>
    <w:rsid w:val="007B437A"/>
    <w:rsid w:val="007C1C8C"/>
    <w:rsid w:val="007C2C48"/>
    <w:rsid w:val="007C4969"/>
    <w:rsid w:val="007D6F2F"/>
    <w:rsid w:val="007E1601"/>
    <w:rsid w:val="007E43E7"/>
    <w:rsid w:val="007E5935"/>
    <w:rsid w:val="007E74DE"/>
    <w:rsid w:val="007E7B5D"/>
    <w:rsid w:val="007F3EE8"/>
    <w:rsid w:val="007F6A9F"/>
    <w:rsid w:val="007F6EAE"/>
    <w:rsid w:val="007F6EDC"/>
    <w:rsid w:val="0080417F"/>
    <w:rsid w:val="00804A98"/>
    <w:rsid w:val="008064F0"/>
    <w:rsid w:val="008112C4"/>
    <w:rsid w:val="008125C3"/>
    <w:rsid w:val="008251B4"/>
    <w:rsid w:val="00832D6B"/>
    <w:rsid w:val="00834A8B"/>
    <w:rsid w:val="00834B65"/>
    <w:rsid w:val="00835429"/>
    <w:rsid w:val="008371C0"/>
    <w:rsid w:val="00840510"/>
    <w:rsid w:val="00841850"/>
    <w:rsid w:val="00843143"/>
    <w:rsid w:val="00843F3A"/>
    <w:rsid w:val="008446E7"/>
    <w:rsid w:val="0084641D"/>
    <w:rsid w:val="0085016D"/>
    <w:rsid w:val="00850D1A"/>
    <w:rsid w:val="008555FF"/>
    <w:rsid w:val="00856A04"/>
    <w:rsid w:val="00861C7F"/>
    <w:rsid w:val="00861E14"/>
    <w:rsid w:val="00864555"/>
    <w:rsid w:val="00864B81"/>
    <w:rsid w:val="00866A05"/>
    <w:rsid w:val="00866BE0"/>
    <w:rsid w:val="0086767E"/>
    <w:rsid w:val="0087244F"/>
    <w:rsid w:val="00876F39"/>
    <w:rsid w:val="008808C5"/>
    <w:rsid w:val="00881094"/>
    <w:rsid w:val="00887388"/>
    <w:rsid w:val="00891BAE"/>
    <w:rsid w:val="00896BEC"/>
    <w:rsid w:val="00897285"/>
    <w:rsid w:val="00897C0A"/>
    <w:rsid w:val="008A0414"/>
    <w:rsid w:val="008A0762"/>
    <w:rsid w:val="008A0DAA"/>
    <w:rsid w:val="008A1EA8"/>
    <w:rsid w:val="008A286A"/>
    <w:rsid w:val="008B0119"/>
    <w:rsid w:val="008B1F2C"/>
    <w:rsid w:val="008B411C"/>
    <w:rsid w:val="008B4DE2"/>
    <w:rsid w:val="008B6848"/>
    <w:rsid w:val="008C08F6"/>
    <w:rsid w:val="008C224F"/>
    <w:rsid w:val="008C2747"/>
    <w:rsid w:val="008C6287"/>
    <w:rsid w:val="008D1EDD"/>
    <w:rsid w:val="008D344A"/>
    <w:rsid w:val="008D5B28"/>
    <w:rsid w:val="008D6428"/>
    <w:rsid w:val="008E407A"/>
    <w:rsid w:val="008E4624"/>
    <w:rsid w:val="008E579F"/>
    <w:rsid w:val="008E5A39"/>
    <w:rsid w:val="008E66E7"/>
    <w:rsid w:val="008E7738"/>
    <w:rsid w:val="008F348A"/>
    <w:rsid w:val="008F5D9A"/>
    <w:rsid w:val="008F6712"/>
    <w:rsid w:val="00901624"/>
    <w:rsid w:val="00903900"/>
    <w:rsid w:val="0090448A"/>
    <w:rsid w:val="00904B8D"/>
    <w:rsid w:val="00906D2A"/>
    <w:rsid w:val="00911172"/>
    <w:rsid w:val="0091165E"/>
    <w:rsid w:val="009153DE"/>
    <w:rsid w:val="0091692E"/>
    <w:rsid w:val="00917B23"/>
    <w:rsid w:val="009219F3"/>
    <w:rsid w:val="00931F13"/>
    <w:rsid w:val="009320DA"/>
    <w:rsid w:val="00932BD5"/>
    <w:rsid w:val="009331A4"/>
    <w:rsid w:val="00934D06"/>
    <w:rsid w:val="00934FA8"/>
    <w:rsid w:val="00935CCC"/>
    <w:rsid w:val="00936341"/>
    <w:rsid w:val="0094070F"/>
    <w:rsid w:val="009439C9"/>
    <w:rsid w:val="00946483"/>
    <w:rsid w:val="00946BF1"/>
    <w:rsid w:val="00952BD0"/>
    <w:rsid w:val="0095691A"/>
    <w:rsid w:val="00963381"/>
    <w:rsid w:val="009637B6"/>
    <w:rsid w:val="00964F2A"/>
    <w:rsid w:val="0096516E"/>
    <w:rsid w:val="00967F17"/>
    <w:rsid w:val="009716F3"/>
    <w:rsid w:val="0097619F"/>
    <w:rsid w:val="00980929"/>
    <w:rsid w:val="00983D21"/>
    <w:rsid w:val="0098451D"/>
    <w:rsid w:val="009859BF"/>
    <w:rsid w:val="00987089"/>
    <w:rsid w:val="00987768"/>
    <w:rsid w:val="0099149F"/>
    <w:rsid w:val="00993D7F"/>
    <w:rsid w:val="009952E0"/>
    <w:rsid w:val="009A1116"/>
    <w:rsid w:val="009A6013"/>
    <w:rsid w:val="009A77E6"/>
    <w:rsid w:val="009B145E"/>
    <w:rsid w:val="009B2F12"/>
    <w:rsid w:val="009B34CF"/>
    <w:rsid w:val="009B3E49"/>
    <w:rsid w:val="009C1695"/>
    <w:rsid w:val="009D15C8"/>
    <w:rsid w:val="009D21F1"/>
    <w:rsid w:val="009D4073"/>
    <w:rsid w:val="009E178F"/>
    <w:rsid w:val="009E5F25"/>
    <w:rsid w:val="009E6169"/>
    <w:rsid w:val="009E6629"/>
    <w:rsid w:val="009F0BB4"/>
    <w:rsid w:val="009F148C"/>
    <w:rsid w:val="009F1783"/>
    <w:rsid w:val="009F3C4E"/>
    <w:rsid w:val="009F566F"/>
    <w:rsid w:val="009F6647"/>
    <w:rsid w:val="00A01B1C"/>
    <w:rsid w:val="00A0341A"/>
    <w:rsid w:val="00A03EE3"/>
    <w:rsid w:val="00A049E7"/>
    <w:rsid w:val="00A04FBA"/>
    <w:rsid w:val="00A05DF1"/>
    <w:rsid w:val="00A06F9F"/>
    <w:rsid w:val="00A07E9B"/>
    <w:rsid w:val="00A10B32"/>
    <w:rsid w:val="00A10B3A"/>
    <w:rsid w:val="00A11FDB"/>
    <w:rsid w:val="00A14631"/>
    <w:rsid w:val="00A20D65"/>
    <w:rsid w:val="00A25389"/>
    <w:rsid w:val="00A2615C"/>
    <w:rsid w:val="00A26680"/>
    <w:rsid w:val="00A27D73"/>
    <w:rsid w:val="00A27EAA"/>
    <w:rsid w:val="00A31E13"/>
    <w:rsid w:val="00A327D2"/>
    <w:rsid w:val="00A3476C"/>
    <w:rsid w:val="00A34D17"/>
    <w:rsid w:val="00A3702D"/>
    <w:rsid w:val="00A37A54"/>
    <w:rsid w:val="00A4135C"/>
    <w:rsid w:val="00A41E85"/>
    <w:rsid w:val="00A462C4"/>
    <w:rsid w:val="00A46C39"/>
    <w:rsid w:val="00A4745D"/>
    <w:rsid w:val="00A50860"/>
    <w:rsid w:val="00A50970"/>
    <w:rsid w:val="00A51EE9"/>
    <w:rsid w:val="00A55E1A"/>
    <w:rsid w:val="00A56ABC"/>
    <w:rsid w:val="00A56F58"/>
    <w:rsid w:val="00A6756B"/>
    <w:rsid w:val="00A71B85"/>
    <w:rsid w:val="00A76210"/>
    <w:rsid w:val="00A76798"/>
    <w:rsid w:val="00A80950"/>
    <w:rsid w:val="00A80D9D"/>
    <w:rsid w:val="00A8174E"/>
    <w:rsid w:val="00A82274"/>
    <w:rsid w:val="00A878B7"/>
    <w:rsid w:val="00A92B1F"/>
    <w:rsid w:val="00A93947"/>
    <w:rsid w:val="00A954F9"/>
    <w:rsid w:val="00A95A34"/>
    <w:rsid w:val="00AA3CF6"/>
    <w:rsid w:val="00AA4555"/>
    <w:rsid w:val="00AA5D82"/>
    <w:rsid w:val="00AA6D58"/>
    <w:rsid w:val="00AB5CB4"/>
    <w:rsid w:val="00AC01D4"/>
    <w:rsid w:val="00AC5EAF"/>
    <w:rsid w:val="00AC5F91"/>
    <w:rsid w:val="00AC73D7"/>
    <w:rsid w:val="00AD0760"/>
    <w:rsid w:val="00AD6CA6"/>
    <w:rsid w:val="00AE02AB"/>
    <w:rsid w:val="00AE0F67"/>
    <w:rsid w:val="00AE1515"/>
    <w:rsid w:val="00AE1CEB"/>
    <w:rsid w:val="00AE4429"/>
    <w:rsid w:val="00AE564B"/>
    <w:rsid w:val="00AF5831"/>
    <w:rsid w:val="00AF5B4B"/>
    <w:rsid w:val="00B00ABD"/>
    <w:rsid w:val="00B03014"/>
    <w:rsid w:val="00B0765F"/>
    <w:rsid w:val="00B0767E"/>
    <w:rsid w:val="00B0794C"/>
    <w:rsid w:val="00B07A63"/>
    <w:rsid w:val="00B1271E"/>
    <w:rsid w:val="00B1428B"/>
    <w:rsid w:val="00B15503"/>
    <w:rsid w:val="00B232F9"/>
    <w:rsid w:val="00B26D34"/>
    <w:rsid w:val="00B30B22"/>
    <w:rsid w:val="00B35213"/>
    <w:rsid w:val="00B36FFE"/>
    <w:rsid w:val="00B407F9"/>
    <w:rsid w:val="00B42D23"/>
    <w:rsid w:val="00B45ED4"/>
    <w:rsid w:val="00B46A40"/>
    <w:rsid w:val="00B53274"/>
    <w:rsid w:val="00B55A53"/>
    <w:rsid w:val="00B63692"/>
    <w:rsid w:val="00B65DA6"/>
    <w:rsid w:val="00B67F24"/>
    <w:rsid w:val="00B70A06"/>
    <w:rsid w:val="00B71420"/>
    <w:rsid w:val="00B720FB"/>
    <w:rsid w:val="00B765FB"/>
    <w:rsid w:val="00B76EA3"/>
    <w:rsid w:val="00B84FC2"/>
    <w:rsid w:val="00B85EC7"/>
    <w:rsid w:val="00B87A6E"/>
    <w:rsid w:val="00B87D11"/>
    <w:rsid w:val="00B9156C"/>
    <w:rsid w:val="00B92696"/>
    <w:rsid w:val="00B93000"/>
    <w:rsid w:val="00B9346D"/>
    <w:rsid w:val="00B96085"/>
    <w:rsid w:val="00B97C12"/>
    <w:rsid w:val="00BA356B"/>
    <w:rsid w:val="00BB2068"/>
    <w:rsid w:val="00BB2FBE"/>
    <w:rsid w:val="00BB3469"/>
    <w:rsid w:val="00BB3550"/>
    <w:rsid w:val="00BB56F5"/>
    <w:rsid w:val="00BC0961"/>
    <w:rsid w:val="00BC3C9C"/>
    <w:rsid w:val="00BC401F"/>
    <w:rsid w:val="00BC5597"/>
    <w:rsid w:val="00BC5AEE"/>
    <w:rsid w:val="00BC703A"/>
    <w:rsid w:val="00BC7D6E"/>
    <w:rsid w:val="00BD2F6B"/>
    <w:rsid w:val="00BE035F"/>
    <w:rsid w:val="00BE209B"/>
    <w:rsid w:val="00BE2353"/>
    <w:rsid w:val="00BE2DC5"/>
    <w:rsid w:val="00BF0CAC"/>
    <w:rsid w:val="00BF1F35"/>
    <w:rsid w:val="00BF2EB9"/>
    <w:rsid w:val="00BF2FDF"/>
    <w:rsid w:val="00BF4958"/>
    <w:rsid w:val="00C01165"/>
    <w:rsid w:val="00C076EB"/>
    <w:rsid w:val="00C123B6"/>
    <w:rsid w:val="00C13654"/>
    <w:rsid w:val="00C1383F"/>
    <w:rsid w:val="00C15C88"/>
    <w:rsid w:val="00C165FA"/>
    <w:rsid w:val="00C20CC4"/>
    <w:rsid w:val="00C220D6"/>
    <w:rsid w:val="00C2277E"/>
    <w:rsid w:val="00C254F6"/>
    <w:rsid w:val="00C31276"/>
    <w:rsid w:val="00C32AB7"/>
    <w:rsid w:val="00C357F8"/>
    <w:rsid w:val="00C359C5"/>
    <w:rsid w:val="00C35AEF"/>
    <w:rsid w:val="00C35C4F"/>
    <w:rsid w:val="00C4117C"/>
    <w:rsid w:val="00C41A83"/>
    <w:rsid w:val="00C46D86"/>
    <w:rsid w:val="00C476FA"/>
    <w:rsid w:val="00C55CA6"/>
    <w:rsid w:val="00C5646D"/>
    <w:rsid w:val="00C61BFF"/>
    <w:rsid w:val="00C65CAC"/>
    <w:rsid w:val="00C66E13"/>
    <w:rsid w:val="00C70B59"/>
    <w:rsid w:val="00C74086"/>
    <w:rsid w:val="00C74D57"/>
    <w:rsid w:val="00C74EEC"/>
    <w:rsid w:val="00C762F0"/>
    <w:rsid w:val="00C8218E"/>
    <w:rsid w:val="00C82873"/>
    <w:rsid w:val="00C85E4C"/>
    <w:rsid w:val="00C91B57"/>
    <w:rsid w:val="00C92AC9"/>
    <w:rsid w:val="00C95DF0"/>
    <w:rsid w:val="00C967A2"/>
    <w:rsid w:val="00C96F29"/>
    <w:rsid w:val="00CA418E"/>
    <w:rsid w:val="00CA6293"/>
    <w:rsid w:val="00CA7897"/>
    <w:rsid w:val="00CB090E"/>
    <w:rsid w:val="00CB0BE9"/>
    <w:rsid w:val="00CB22C8"/>
    <w:rsid w:val="00CB4355"/>
    <w:rsid w:val="00CB53BB"/>
    <w:rsid w:val="00CB56BF"/>
    <w:rsid w:val="00CB7FD9"/>
    <w:rsid w:val="00CC117F"/>
    <w:rsid w:val="00CC57BF"/>
    <w:rsid w:val="00CD0932"/>
    <w:rsid w:val="00CD293F"/>
    <w:rsid w:val="00CD2B3D"/>
    <w:rsid w:val="00CD6991"/>
    <w:rsid w:val="00CD73F4"/>
    <w:rsid w:val="00CD78EE"/>
    <w:rsid w:val="00CD7A01"/>
    <w:rsid w:val="00CE26D4"/>
    <w:rsid w:val="00CE456E"/>
    <w:rsid w:val="00CE54A9"/>
    <w:rsid w:val="00CF660C"/>
    <w:rsid w:val="00CF73C9"/>
    <w:rsid w:val="00D00634"/>
    <w:rsid w:val="00D03761"/>
    <w:rsid w:val="00D061F6"/>
    <w:rsid w:val="00D06624"/>
    <w:rsid w:val="00D07794"/>
    <w:rsid w:val="00D10F2F"/>
    <w:rsid w:val="00D1107B"/>
    <w:rsid w:val="00D1431F"/>
    <w:rsid w:val="00D20318"/>
    <w:rsid w:val="00D24E83"/>
    <w:rsid w:val="00D25B7A"/>
    <w:rsid w:val="00D306C1"/>
    <w:rsid w:val="00D32204"/>
    <w:rsid w:val="00D347EB"/>
    <w:rsid w:val="00D36059"/>
    <w:rsid w:val="00D406A7"/>
    <w:rsid w:val="00D45272"/>
    <w:rsid w:val="00D45DB3"/>
    <w:rsid w:val="00D4730F"/>
    <w:rsid w:val="00D47572"/>
    <w:rsid w:val="00D5040A"/>
    <w:rsid w:val="00D531AD"/>
    <w:rsid w:val="00D534EF"/>
    <w:rsid w:val="00D53630"/>
    <w:rsid w:val="00D5391F"/>
    <w:rsid w:val="00D57921"/>
    <w:rsid w:val="00D6027F"/>
    <w:rsid w:val="00D61500"/>
    <w:rsid w:val="00D638C7"/>
    <w:rsid w:val="00D65582"/>
    <w:rsid w:val="00D655F8"/>
    <w:rsid w:val="00D701B3"/>
    <w:rsid w:val="00D73054"/>
    <w:rsid w:val="00D73F9C"/>
    <w:rsid w:val="00D8311F"/>
    <w:rsid w:val="00D87D83"/>
    <w:rsid w:val="00D960E6"/>
    <w:rsid w:val="00D96333"/>
    <w:rsid w:val="00DA011F"/>
    <w:rsid w:val="00DA4039"/>
    <w:rsid w:val="00DA7005"/>
    <w:rsid w:val="00DB025D"/>
    <w:rsid w:val="00DB08D1"/>
    <w:rsid w:val="00DB153A"/>
    <w:rsid w:val="00DB4617"/>
    <w:rsid w:val="00DB4C0C"/>
    <w:rsid w:val="00DB530C"/>
    <w:rsid w:val="00DB7A60"/>
    <w:rsid w:val="00DC3A0E"/>
    <w:rsid w:val="00DD0003"/>
    <w:rsid w:val="00DD44F1"/>
    <w:rsid w:val="00DD5F65"/>
    <w:rsid w:val="00DE16D2"/>
    <w:rsid w:val="00DE45BE"/>
    <w:rsid w:val="00DF1F2A"/>
    <w:rsid w:val="00DF33B1"/>
    <w:rsid w:val="00DF4E5A"/>
    <w:rsid w:val="00E00890"/>
    <w:rsid w:val="00E102F3"/>
    <w:rsid w:val="00E118B3"/>
    <w:rsid w:val="00E1196C"/>
    <w:rsid w:val="00E134D2"/>
    <w:rsid w:val="00E13E25"/>
    <w:rsid w:val="00E15138"/>
    <w:rsid w:val="00E167B8"/>
    <w:rsid w:val="00E21186"/>
    <w:rsid w:val="00E26A99"/>
    <w:rsid w:val="00E35138"/>
    <w:rsid w:val="00E3587C"/>
    <w:rsid w:val="00E37E8E"/>
    <w:rsid w:val="00E4011C"/>
    <w:rsid w:val="00E404A1"/>
    <w:rsid w:val="00E42A3F"/>
    <w:rsid w:val="00E42EFB"/>
    <w:rsid w:val="00E43F38"/>
    <w:rsid w:val="00E44239"/>
    <w:rsid w:val="00E50269"/>
    <w:rsid w:val="00E5030E"/>
    <w:rsid w:val="00E619B6"/>
    <w:rsid w:val="00E62494"/>
    <w:rsid w:val="00E62BF1"/>
    <w:rsid w:val="00E639E7"/>
    <w:rsid w:val="00E63D8B"/>
    <w:rsid w:val="00E648F9"/>
    <w:rsid w:val="00E64AF9"/>
    <w:rsid w:val="00E65081"/>
    <w:rsid w:val="00E65F5E"/>
    <w:rsid w:val="00E67BFC"/>
    <w:rsid w:val="00E736B1"/>
    <w:rsid w:val="00E75A29"/>
    <w:rsid w:val="00E75D9C"/>
    <w:rsid w:val="00E804B5"/>
    <w:rsid w:val="00E823D2"/>
    <w:rsid w:val="00E840C1"/>
    <w:rsid w:val="00E90F48"/>
    <w:rsid w:val="00EA1CF7"/>
    <w:rsid w:val="00EB0778"/>
    <w:rsid w:val="00EC0B13"/>
    <w:rsid w:val="00EC3C86"/>
    <w:rsid w:val="00EC64E7"/>
    <w:rsid w:val="00ED5598"/>
    <w:rsid w:val="00EE0BD6"/>
    <w:rsid w:val="00EE1604"/>
    <w:rsid w:val="00EE5278"/>
    <w:rsid w:val="00EE6ED9"/>
    <w:rsid w:val="00EF59B2"/>
    <w:rsid w:val="00F036DB"/>
    <w:rsid w:val="00F03A5E"/>
    <w:rsid w:val="00F057C4"/>
    <w:rsid w:val="00F06E7F"/>
    <w:rsid w:val="00F12D6D"/>
    <w:rsid w:val="00F14F2A"/>
    <w:rsid w:val="00F1779D"/>
    <w:rsid w:val="00F200D5"/>
    <w:rsid w:val="00F20F92"/>
    <w:rsid w:val="00F25C9B"/>
    <w:rsid w:val="00F265E5"/>
    <w:rsid w:val="00F26B3E"/>
    <w:rsid w:val="00F308DA"/>
    <w:rsid w:val="00F3108F"/>
    <w:rsid w:val="00F359DC"/>
    <w:rsid w:val="00F36F44"/>
    <w:rsid w:val="00F42892"/>
    <w:rsid w:val="00F42BB2"/>
    <w:rsid w:val="00F438B5"/>
    <w:rsid w:val="00F43FD2"/>
    <w:rsid w:val="00F518B3"/>
    <w:rsid w:val="00F522DF"/>
    <w:rsid w:val="00F53856"/>
    <w:rsid w:val="00F576CF"/>
    <w:rsid w:val="00F613AD"/>
    <w:rsid w:val="00F65016"/>
    <w:rsid w:val="00F6542C"/>
    <w:rsid w:val="00F66CA2"/>
    <w:rsid w:val="00F71FCD"/>
    <w:rsid w:val="00F72E3D"/>
    <w:rsid w:val="00F73EE7"/>
    <w:rsid w:val="00F75A78"/>
    <w:rsid w:val="00F75B13"/>
    <w:rsid w:val="00F816CC"/>
    <w:rsid w:val="00F90585"/>
    <w:rsid w:val="00F92D1C"/>
    <w:rsid w:val="00F945E8"/>
    <w:rsid w:val="00F95099"/>
    <w:rsid w:val="00F97DDC"/>
    <w:rsid w:val="00FA047F"/>
    <w:rsid w:val="00FA34CE"/>
    <w:rsid w:val="00FA6446"/>
    <w:rsid w:val="00FA7860"/>
    <w:rsid w:val="00FB1B14"/>
    <w:rsid w:val="00FB1F9B"/>
    <w:rsid w:val="00FB70F3"/>
    <w:rsid w:val="00FB7559"/>
    <w:rsid w:val="00FC2F76"/>
    <w:rsid w:val="00FC36E6"/>
    <w:rsid w:val="00FC53ED"/>
    <w:rsid w:val="00FC7841"/>
    <w:rsid w:val="00FD0039"/>
    <w:rsid w:val="00FD1A7A"/>
    <w:rsid w:val="00FD4F23"/>
    <w:rsid w:val="00FE1F22"/>
    <w:rsid w:val="00FE2D2A"/>
    <w:rsid w:val="00FE3AB7"/>
    <w:rsid w:val="00FE4455"/>
    <w:rsid w:val="00FF1C22"/>
    <w:rsid w:val="00FF2CE7"/>
    <w:rsid w:val="00FF2D62"/>
    <w:rsid w:val="00FF33F6"/>
    <w:rsid w:val="00FF5333"/>
    <w:rsid w:val="00FF69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9570">
      <o:colormenu v:ext="edit" fillcolor="none" strokecolor="none" shadowcolor="none [2]"/>
    </o:shapedefaults>
    <o:shapelayout v:ext="edit">
      <o:idmap v:ext="edit" data="2"/>
      <o:rules v:ext="edit">
        <o:r id="V:Rule3" type="connector" idref="#_x0000_s2075"/>
        <o:r id="V:Rule4" type="connector" idref="#_x0000_s2074"/>
      </o:rules>
      <o:regrouptable v:ext="edit">
        <o:entry new="1"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uiPriority w:val="99"/>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uiPriority w:val="39"/>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uiPriority w:val="39"/>
    <w:rsid w:val="00067C06"/>
    <w:pPr>
      <w:ind w:left="240"/>
    </w:pPr>
  </w:style>
  <w:style w:type="paragraph" w:styleId="Obsah3">
    <w:name w:val="toc 3"/>
    <w:basedOn w:val="Normln"/>
    <w:next w:val="Normln"/>
    <w:uiPriority w:val="39"/>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 w:type="character" w:styleId="Sledovanodkaz">
    <w:name w:val="FollowedHyperlink"/>
    <w:basedOn w:val="Standardnpsmoodstavce"/>
    <w:uiPriority w:val="99"/>
    <w:semiHidden/>
    <w:unhideWhenUsed/>
    <w:rsid w:val="00676E8D"/>
    <w:rPr>
      <w:color w:val="800080" w:themeColor="followedHyperlink"/>
      <w:u w:val="single"/>
    </w:rPr>
  </w:style>
  <w:style w:type="paragraph" w:styleId="Nadpisobsahu">
    <w:name w:val="TOC Heading"/>
    <w:basedOn w:val="Nadpis1"/>
    <w:next w:val="Normln"/>
    <w:uiPriority w:val="39"/>
    <w:unhideWhenUsed/>
    <w:qFormat/>
    <w:rsid w:val="00D20318"/>
    <w:pPr>
      <w:numPr>
        <w:numId w:val="0"/>
      </w:numPr>
      <w:suppressAutoHyphens w:val="0"/>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hyperlink" Target="http://www.ti.com/lit/ds/symlink/bq34z100.pdf"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www.wikipedie.org" TargetMode="External"/><Relationship Id="rId42" Type="http://schemas.openxmlformats.org/officeDocument/2006/relationships/hyperlink" Target="http://www.ams.com/eng/content/download/251600/993363/version/1" TargetMode="External"/><Relationship Id="rId47" Type="http://schemas.openxmlformats.org/officeDocument/2006/relationships/hyperlink" Target="http://www.mlab.cz/Modules/CommSerial/USB232R01B/DOC/USB232R01B.cs.pdf" TargetMode="Externa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hyperlink" Target="http://www.robotrevue.cz" TargetMode="External"/><Relationship Id="rId38" Type="http://schemas.openxmlformats.org/officeDocument/2006/relationships/hyperlink" Target="http://www.ti.com/lit/ds/symlink/sn74hc164.pdf" TargetMode="External"/><Relationship Id="rId46" Type="http://schemas.openxmlformats.org/officeDocument/2006/relationships/hyperlink" Target="http://www.mlab.cz/Modules/AVR/ATmegaTQ3201A/DOC/ATmegaTQ3201A.cs.pdf"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hyperlink" Target="http://www.eureca.de/datasheets/01.xx.xxxx/01.06.xxxx/01.06.0015/TSL33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hyperlink" Target="http://www.mlab.cz" TargetMode="External"/><Relationship Id="rId37" Type="http://schemas.openxmlformats.org/officeDocument/2006/relationships/hyperlink" Target="http://www.ti.com/lit/ds/symlink/bq24103.pdf" TargetMode="External"/><Relationship Id="rId40" Type="http://schemas.openxmlformats.org/officeDocument/2006/relationships/hyperlink" Target="http://www.ti.com/lit/ds/symlink/bq29209.pdf" TargetMode="External"/><Relationship Id="rId45" Type="http://schemas.openxmlformats.org/officeDocument/2006/relationships/hyperlink" Target="http://www.mlab.cz/Modules/PIC/PIC16F87xTQ4401B/DOC/PIC16F87xTQ4401B.cs.pdf"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hyperlink" Target="http://www.fairchildsemi.com/ds/LM/LM7805.pdf" TargetMode="External"/><Relationship Id="rId49" Type="http://schemas.openxmlformats.org/officeDocument/2006/relationships/hyperlink" Target="http://www.arduino.cc/" TargetMode="Externa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hyperlink" Target="http://www.mlab.cz/Modules/PIC/PICPROGUSB02A/DOC/PICPROGUSB02A.cs.pdf"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hyperlink" Target="http://www.st.com/st-web-ui/static/active/en/resource/technical/document/datasheet/CD00000240.pdf" TargetMode="External"/><Relationship Id="rId43" Type="http://schemas.openxmlformats.org/officeDocument/2006/relationships/hyperlink" Target="http://ww1.microchip.com/downloads/en/DeviceDoc/41291G.pdf" TargetMode="External"/><Relationship Id="rId48" Type="http://schemas.openxmlformats.org/officeDocument/2006/relationships/hyperlink" Target="http://www.mlab.cz/Designs/LABduino/DOC/LABduino.cs.pdf" TargetMode="External"/><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78480E-1488-4E09-9BDA-226B109E8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45</Pages>
  <Words>7400</Words>
  <Characters>43662</Characters>
  <Application>Microsoft Office Word</Application>
  <DocSecurity>0</DocSecurity>
  <Lines>363</Lines>
  <Paragraphs>101</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50961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127</cp:revision>
  <cp:lastPrinted>2013-04-15T07:33:00Z</cp:lastPrinted>
  <dcterms:created xsi:type="dcterms:W3CDTF">2013-04-13T13:59:00Z</dcterms:created>
  <dcterms:modified xsi:type="dcterms:W3CDTF">2013-04-15T07:59:00Z</dcterms:modified>
</cp:coreProperties>
</file>